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single" w:sz="4" w:space="0" w:color="657983"/>
          <w:left w:val="single" w:sz="4" w:space="0" w:color="657983"/>
          <w:bottom w:val="single" w:sz="4" w:space="0" w:color="657983"/>
          <w:right w:val="single" w:sz="4" w:space="0" w:color="657983"/>
          <w:insideH w:val="none" w:sz="0" w:space="0" w:color="auto"/>
          <w:insideV w:val="none" w:sz="0" w:space="0" w:color="auto"/>
        </w:tblBorders>
        <w:tblLook w:val="04A0" w:firstRow="1" w:lastRow="0" w:firstColumn="1" w:lastColumn="0" w:noHBand="0" w:noVBand="1"/>
      </w:tblPr>
      <w:tblGrid>
        <w:gridCol w:w="2473"/>
        <w:gridCol w:w="7185"/>
      </w:tblGrid>
      <w:tr w:rsidR="00255F21" w:rsidRPr="0059590B" w14:paraId="501FBD46" w14:textId="77777777" w:rsidTr="00002D59">
        <w:tc>
          <w:tcPr>
            <w:tcW w:w="2473" w:type="dxa"/>
          </w:tcPr>
          <w:p w14:paraId="7575438D" w14:textId="77777777" w:rsidR="00255F21" w:rsidRPr="0059590B" w:rsidRDefault="00255F21" w:rsidP="00251970">
            <w:r w:rsidRPr="0059590B">
              <w:t>Position Title:</w:t>
            </w:r>
          </w:p>
        </w:tc>
        <w:tc>
          <w:tcPr>
            <w:tcW w:w="7185" w:type="dxa"/>
          </w:tcPr>
          <w:p w14:paraId="2EAD79A0" w14:textId="1B15E19B" w:rsidR="00255F21" w:rsidRPr="0059590B" w:rsidRDefault="00255F21" w:rsidP="00251970">
            <w:pPr>
              <w:rPr>
                <w:b/>
              </w:rPr>
            </w:pPr>
            <w:r>
              <w:t>Community Lawyer</w:t>
            </w:r>
            <w:r w:rsidR="00251970">
              <w:t xml:space="preserve"> – Family Law</w:t>
            </w:r>
          </w:p>
        </w:tc>
      </w:tr>
      <w:tr w:rsidR="00255F21" w:rsidRPr="0059590B" w14:paraId="0C8263A9" w14:textId="77777777" w:rsidTr="00002D59">
        <w:tc>
          <w:tcPr>
            <w:tcW w:w="2473" w:type="dxa"/>
          </w:tcPr>
          <w:p w14:paraId="6CAD1193" w14:textId="77777777" w:rsidR="00255F21" w:rsidRPr="0059590B" w:rsidRDefault="00255F21" w:rsidP="00251970">
            <w:r w:rsidRPr="0059590B">
              <w:t>Terms of Employment:</w:t>
            </w:r>
            <w:r w:rsidRPr="0059590B">
              <w:tab/>
            </w:r>
          </w:p>
        </w:tc>
        <w:tc>
          <w:tcPr>
            <w:tcW w:w="7185" w:type="dxa"/>
          </w:tcPr>
          <w:p w14:paraId="70E140DD" w14:textId="060EA80A" w:rsidR="00255F21" w:rsidRPr="0059590B" w:rsidRDefault="002543C9" w:rsidP="00251970">
            <w:r>
              <w:t>Fixed term to June 2025</w:t>
            </w:r>
            <w:r w:rsidR="00BF7CD8">
              <w:t>.</w:t>
            </w:r>
            <w:r w:rsidR="00255F21">
              <w:t xml:space="preserve"> </w:t>
            </w:r>
          </w:p>
        </w:tc>
      </w:tr>
      <w:tr w:rsidR="00255F21" w:rsidRPr="0059590B" w14:paraId="0F235A09" w14:textId="77777777" w:rsidTr="00002D59">
        <w:tc>
          <w:tcPr>
            <w:tcW w:w="2473" w:type="dxa"/>
          </w:tcPr>
          <w:p w14:paraId="01360A2A" w14:textId="77777777" w:rsidR="00255F21" w:rsidRPr="0059590B" w:rsidRDefault="00255F21" w:rsidP="00251970">
            <w:r w:rsidRPr="0059590B">
              <w:t>Hours</w:t>
            </w:r>
          </w:p>
        </w:tc>
        <w:tc>
          <w:tcPr>
            <w:tcW w:w="7185" w:type="dxa"/>
          </w:tcPr>
          <w:p w14:paraId="1130907A" w14:textId="31D5DBA2" w:rsidR="00D47399" w:rsidRPr="0059590B" w:rsidRDefault="008A78D9" w:rsidP="008A78D9">
            <w:r>
              <w:t>Full time, however a</w:t>
            </w:r>
            <w:r w:rsidR="00D47399">
              <w:t>pplications for part-time will be considered.</w:t>
            </w:r>
          </w:p>
        </w:tc>
      </w:tr>
      <w:tr w:rsidR="00002D59" w:rsidRPr="0059590B" w14:paraId="50151B5D" w14:textId="77777777" w:rsidTr="00002D59">
        <w:tc>
          <w:tcPr>
            <w:tcW w:w="2473" w:type="dxa"/>
          </w:tcPr>
          <w:p w14:paraId="5A41D5B6" w14:textId="77777777" w:rsidR="00002D59" w:rsidRPr="0059590B" w:rsidRDefault="00002D59" w:rsidP="00002D59">
            <w:r w:rsidRPr="0059590B">
              <w:t>Reporting to:</w:t>
            </w:r>
          </w:p>
        </w:tc>
        <w:tc>
          <w:tcPr>
            <w:tcW w:w="7185" w:type="dxa"/>
          </w:tcPr>
          <w:p w14:paraId="2AB07F6C" w14:textId="6287E5A9" w:rsidR="00002D59" w:rsidRPr="0059590B" w:rsidRDefault="0078636C" w:rsidP="0078636C">
            <w:r>
              <w:t xml:space="preserve">Practice Manager </w:t>
            </w:r>
            <w:r w:rsidR="00002D59" w:rsidRPr="0079087F">
              <w:t>– Family Violence / Family Law Team</w:t>
            </w:r>
          </w:p>
        </w:tc>
      </w:tr>
      <w:tr w:rsidR="00002D59" w:rsidRPr="0059590B" w14:paraId="493512C1" w14:textId="77777777" w:rsidTr="00002D59">
        <w:tc>
          <w:tcPr>
            <w:tcW w:w="2473" w:type="dxa"/>
          </w:tcPr>
          <w:p w14:paraId="54C7A36A" w14:textId="77777777" w:rsidR="00002D59" w:rsidRPr="0059590B" w:rsidRDefault="00002D59" w:rsidP="00002D59">
            <w:r w:rsidRPr="0059590B">
              <w:t>Location:</w:t>
            </w:r>
          </w:p>
        </w:tc>
        <w:tc>
          <w:tcPr>
            <w:tcW w:w="7185" w:type="dxa"/>
          </w:tcPr>
          <w:p w14:paraId="4BBA48FB" w14:textId="04635CD5" w:rsidR="00002D59" w:rsidRDefault="00002D59" w:rsidP="0078636C">
            <w:pPr>
              <w:rPr>
                <w:rFonts w:cstheme="minorHAnsi"/>
              </w:rPr>
            </w:pPr>
            <w:r w:rsidRPr="0059590B">
              <w:t>Level 1, 63 Thomson Street Belmont</w:t>
            </w:r>
            <w:r>
              <w:t>. W</w:t>
            </w:r>
            <w:r w:rsidRPr="0025344C">
              <w:t>ork is</w:t>
            </w:r>
            <w:r>
              <w:t xml:space="preserve"> also</w:t>
            </w:r>
            <w:r w:rsidRPr="0025344C">
              <w:t xml:space="preserve"> carried out at outreach </w:t>
            </w:r>
            <w:r w:rsidR="008A78D9">
              <w:t>locations</w:t>
            </w:r>
            <w:r w:rsidR="0078636C">
              <w:t xml:space="preserve"> around Geelong and in Colac</w:t>
            </w:r>
            <w:r w:rsidR="008A78D9">
              <w:t>,</w:t>
            </w:r>
            <w:r w:rsidR="0078636C">
              <w:t xml:space="preserve"> </w:t>
            </w:r>
            <w:r w:rsidR="0078636C">
              <w:rPr>
                <w:rFonts w:cstheme="minorHAnsi"/>
              </w:rPr>
              <w:t>with flexibility to work remotely.</w:t>
            </w:r>
          </w:p>
          <w:p w14:paraId="6BB9343A" w14:textId="77777777" w:rsidR="0078636C" w:rsidRDefault="0078636C" w:rsidP="0078636C">
            <w:pPr>
              <w:rPr>
                <w:rFonts w:cstheme="minorHAnsi"/>
              </w:rPr>
            </w:pPr>
            <w:r>
              <w:rPr>
                <w:rFonts w:cstheme="minorHAnsi"/>
              </w:rPr>
              <w:t xml:space="preserve">This position will also require travel to Warrnambool during Federal Circuit and Family Law Court sitting weeks, up to four times per year, once the circuit court returns to in-person.  </w:t>
            </w:r>
          </w:p>
          <w:p w14:paraId="09D4F12D" w14:textId="3B158D1B" w:rsidR="00417622" w:rsidRPr="0025344C" w:rsidRDefault="00417622" w:rsidP="0078636C">
            <w:r>
              <w:t>Travel may also be required to Melbourne for appearances at the Federal Circuit and Family Court of Australia.</w:t>
            </w:r>
          </w:p>
        </w:tc>
      </w:tr>
      <w:tr w:rsidR="008A78D9" w:rsidRPr="00FB3412" w14:paraId="365F67F7" w14:textId="77777777" w:rsidTr="00002D59">
        <w:tc>
          <w:tcPr>
            <w:tcW w:w="2473" w:type="dxa"/>
          </w:tcPr>
          <w:p w14:paraId="4954F392" w14:textId="6BCAFCF1" w:rsidR="008A78D9" w:rsidRPr="00FB3412" w:rsidRDefault="008A78D9" w:rsidP="008A78D9">
            <w:r w:rsidRPr="0059590B">
              <w:t>Employment Conditions</w:t>
            </w:r>
          </w:p>
        </w:tc>
        <w:tc>
          <w:tcPr>
            <w:tcW w:w="7185" w:type="dxa"/>
          </w:tcPr>
          <w:p w14:paraId="5B1100FA" w14:textId="44B0516B" w:rsidR="008A78D9" w:rsidRPr="0085770A" w:rsidRDefault="008A78D9" w:rsidP="008A78D9">
            <w:r w:rsidRPr="0059590B">
              <w:t>In accordance with the Community Legal Centres Multi Business Agreement, Social, Community, Home Care and Disability Services Industry Award 2010 (SCHADS), and applicable legislation</w:t>
            </w:r>
          </w:p>
        </w:tc>
      </w:tr>
      <w:tr w:rsidR="008A78D9" w:rsidRPr="0059590B" w14:paraId="68B5DF42" w14:textId="77777777" w:rsidTr="00002D59">
        <w:tc>
          <w:tcPr>
            <w:tcW w:w="2473" w:type="dxa"/>
          </w:tcPr>
          <w:p w14:paraId="261F061D" w14:textId="4685F544" w:rsidR="008A78D9" w:rsidRPr="00CC0463" w:rsidRDefault="008A78D9" w:rsidP="008A78D9">
            <w:r>
              <w:t>Probationary Period</w:t>
            </w:r>
          </w:p>
        </w:tc>
        <w:tc>
          <w:tcPr>
            <w:tcW w:w="7185" w:type="dxa"/>
            <w:shd w:val="clear" w:color="auto" w:fill="auto"/>
          </w:tcPr>
          <w:p w14:paraId="4C3A03F0" w14:textId="1C1EFFA2" w:rsidR="008A78D9" w:rsidRPr="00CC0463" w:rsidRDefault="008A78D9" w:rsidP="008A78D9">
            <w:r w:rsidRPr="0085770A">
              <w:t xml:space="preserve">A three-month probationary period applies, which may be extended by an additional three months. Employment is subject to a satisfactory Police Check. </w:t>
            </w:r>
          </w:p>
        </w:tc>
      </w:tr>
      <w:tr w:rsidR="008A78D9" w:rsidRPr="0059590B" w14:paraId="0EE49404" w14:textId="77777777" w:rsidTr="00002D59">
        <w:tc>
          <w:tcPr>
            <w:tcW w:w="2473" w:type="dxa"/>
          </w:tcPr>
          <w:p w14:paraId="2442D559" w14:textId="2BB37766" w:rsidR="008A78D9" w:rsidRPr="0059590B" w:rsidRDefault="008A78D9" w:rsidP="008A78D9">
            <w:r>
              <w:t>Salary</w:t>
            </w:r>
          </w:p>
        </w:tc>
        <w:tc>
          <w:tcPr>
            <w:tcW w:w="7185" w:type="dxa"/>
          </w:tcPr>
          <w:p w14:paraId="32FF802A" w14:textId="0A521100" w:rsidR="008A78D9" w:rsidRPr="0059590B" w:rsidRDefault="008A78D9" w:rsidP="008A78D9">
            <w:r w:rsidRPr="00CC0463">
              <w:t>Social and Community Services Employee</w:t>
            </w:r>
            <w:r>
              <w:t xml:space="preserve"> - </w:t>
            </w:r>
            <w:r w:rsidRPr="00CC0463">
              <w:t>Level 5 – 6 dependent on experience</w:t>
            </w:r>
            <w:r>
              <w:t>. Base salary range $88,761</w:t>
            </w:r>
            <w:r w:rsidRPr="00CC0463">
              <w:t xml:space="preserve"> - $101,250 per annum</w:t>
            </w:r>
            <w:r>
              <w:t xml:space="preserve"> plus superannuation, annual leave loading and non-profit salary packaging benefits.</w:t>
            </w:r>
          </w:p>
        </w:tc>
      </w:tr>
      <w:tr w:rsidR="008A78D9" w:rsidRPr="00135F10" w14:paraId="1B05AF65" w14:textId="77777777" w:rsidTr="008A78D9">
        <w:tblPrEx>
          <w:tblBorders>
            <w:insideH w:val="single" w:sz="4" w:space="0" w:color="657983"/>
            <w:insideV w:val="single" w:sz="4" w:space="0" w:color="657983"/>
          </w:tblBorders>
        </w:tblPrEx>
        <w:tc>
          <w:tcPr>
            <w:tcW w:w="9658" w:type="dxa"/>
            <w:gridSpan w:val="2"/>
            <w:shd w:val="clear" w:color="auto" w:fill="A9D4EF"/>
          </w:tcPr>
          <w:p w14:paraId="420D8074" w14:textId="77777777" w:rsidR="008A78D9" w:rsidRPr="00135F10" w:rsidRDefault="008A78D9" w:rsidP="00417622">
            <w:r w:rsidRPr="00135F10">
              <w:rPr>
                <w:b/>
              </w:rPr>
              <w:t>About Barwon Community Legal Service</w:t>
            </w:r>
          </w:p>
        </w:tc>
      </w:tr>
      <w:tr w:rsidR="008A78D9" w:rsidRPr="00135F10" w14:paraId="44A192EA" w14:textId="77777777" w:rsidTr="008A78D9">
        <w:tblPrEx>
          <w:tblBorders>
            <w:insideH w:val="single" w:sz="4" w:space="0" w:color="657983"/>
            <w:insideV w:val="single" w:sz="4" w:space="0" w:color="657983"/>
          </w:tblBorders>
        </w:tblPrEx>
        <w:tc>
          <w:tcPr>
            <w:tcW w:w="9658" w:type="dxa"/>
            <w:gridSpan w:val="2"/>
            <w:shd w:val="clear" w:color="auto" w:fill="auto"/>
          </w:tcPr>
          <w:p w14:paraId="44267395" w14:textId="77777777" w:rsidR="008A78D9" w:rsidRPr="00135F10" w:rsidRDefault="008A78D9" w:rsidP="00417622">
            <w:pPr>
              <w:adjustRightInd w:val="0"/>
            </w:pPr>
            <w:r w:rsidRPr="00135F10">
              <w:t xml:space="preserve">BCLS is an independent not-for-profit community-based organisation, serving the local government areas of City of Greater Geelong, Borough of Queenscliff, </w:t>
            </w:r>
            <w:proofErr w:type="spellStart"/>
            <w:r w:rsidRPr="00135F10">
              <w:t>Surfcoast</w:t>
            </w:r>
            <w:proofErr w:type="spellEnd"/>
            <w:r w:rsidRPr="00135F10">
              <w:t xml:space="preserve"> Shire, Colac Otway Shire and some regions of Golden Plains Shire since 1986. The service is an incorporated association governed by an independent Board of Directors and receives funding from a number of sources to deliver services across a range of program areas.</w:t>
            </w:r>
          </w:p>
          <w:p w14:paraId="122CF652" w14:textId="77777777" w:rsidR="008A78D9" w:rsidRDefault="008A78D9" w:rsidP="00417622">
            <w:r w:rsidRPr="00135F10">
              <w:t>Services currently offered include legal information, referral, advice, casework, social work and education for members of the local community. Our model of service provision ensures that work undertaken is reviewed for emerging patterns and trends, and that issues requiring structural change or political intervention are identified and addressed through advocacy, community education and social policy initiatives.</w:t>
            </w:r>
          </w:p>
          <w:p w14:paraId="61F25D70" w14:textId="77777777" w:rsidR="008A78D9" w:rsidRPr="00135F10" w:rsidRDefault="008A78D9" w:rsidP="00417622">
            <w:pPr>
              <w:pStyle w:val="Heading3"/>
              <w:shd w:val="clear" w:color="auto" w:fill="FFFFFF"/>
              <w:spacing w:line="390" w:lineRule="atLeast"/>
              <w:textAlignment w:val="baseline"/>
              <w:rPr>
                <w:rFonts w:cs="Arial"/>
              </w:rPr>
            </w:pPr>
            <w:r w:rsidRPr="00135F10">
              <w:rPr>
                <w:rFonts w:cs="Arial"/>
                <w:bCs/>
              </w:rPr>
              <w:t>Vision</w:t>
            </w:r>
          </w:p>
          <w:p w14:paraId="29F76DA0" w14:textId="77777777" w:rsidR="008A78D9" w:rsidRPr="00135F10" w:rsidRDefault="008A78D9" w:rsidP="00417622">
            <w:pPr>
              <w:pStyle w:val="NormalWeb"/>
              <w:shd w:val="clear" w:color="auto" w:fill="FFFFFF"/>
              <w:spacing w:before="120" w:beforeAutospacing="0" w:after="120" w:afterAutospacing="0"/>
              <w:textAlignment w:val="baseline"/>
            </w:pPr>
            <w:r w:rsidRPr="00135F10">
              <w:t>A just society in which all people have equal access to, and status under, the law; and a legal system which is humane, fair and equitable.</w:t>
            </w:r>
          </w:p>
          <w:p w14:paraId="14356819" w14:textId="77777777" w:rsidR="008A78D9" w:rsidRPr="00135F10" w:rsidRDefault="008A78D9" w:rsidP="00417622">
            <w:pPr>
              <w:pStyle w:val="NormalWeb"/>
              <w:shd w:val="clear" w:color="auto" w:fill="FFFFFF"/>
              <w:spacing w:before="120" w:beforeAutospacing="0" w:after="120" w:afterAutospacing="0"/>
              <w:textAlignment w:val="baseline"/>
            </w:pPr>
            <w:r w:rsidRPr="00135F10">
              <w:rPr>
                <w:b/>
                <w:bCs/>
              </w:rPr>
              <w:t>Mission</w:t>
            </w:r>
          </w:p>
          <w:p w14:paraId="5FE739CF" w14:textId="77777777" w:rsidR="008A78D9" w:rsidRPr="00135F10" w:rsidRDefault="008A78D9" w:rsidP="00417622">
            <w:pPr>
              <w:rPr>
                <w:b/>
              </w:rPr>
            </w:pPr>
            <w:r w:rsidRPr="00135F10">
              <w:rPr>
                <w:rFonts w:cstheme="minorHAnsi"/>
              </w:rPr>
              <w:t>To challenge systemic disadvantage and enable our priority communities to access the support they need to understand their legal rights and overcome their legal problems.</w:t>
            </w:r>
          </w:p>
        </w:tc>
      </w:tr>
      <w:tr w:rsidR="009C2A11" w:rsidRPr="00FB3412" w14:paraId="2D1C333D" w14:textId="77777777" w:rsidTr="00695CD6">
        <w:tblPrEx>
          <w:tblBorders>
            <w:insideH w:val="single" w:sz="4" w:space="0" w:color="657983"/>
            <w:insideV w:val="single" w:sz="4" w:space="0" w:color="657983"/>
          </w:tblBorders>
        </w:tblPrEx>
        <w:tc>
          <w:tcPr>
            <w:tcW w:w="9658" w:type="dxa"/>
            <w:gridSpan w:val="2"/>
            <w:shd w:val="clear" w:color="auto" w:fill="A9D4EF"/>
          </w:tcPr>
          <w:p w14:paraId="46BBC909" w14:textId="77777777" w:rsidR="009C2A11" w:rsidRPr="00FB3412" w:rsidRDefault="009C2A11" w:rsidP="00695CD6">
            <w:pPr>
              <w:pStyle w:val="Heading3"/>
            </w:pPr>
            <w:r w:rsidRPr="00FB3412">
              <w:lastRenderedPageBreak/>
              <w:t>Position Context</w:t>
            </w:r>
          </w:p>
        </w:tc>
      </w:tr>
      <w:tr w:rsidR="009C2A11" w:rsidRPr="00FB3412" w14:paraId="7F6C63F6" w14:textId="77777777" w:rsidTr="00695CD6">
        <w:tblPrEx>
          <w:tblBorders>
            <w:insideH w:val="single" w:sz="4" w:space="0" w:color="657983"/>
            <w:insideV w:val="single" w:sz="4" w:space="0" w:color="657983"/>
          </w:tblBorders>
        </w:tblPrEx>
        <w:tc>
          <w:tcPr>
            <w:tcW w:w="9658" w:type="dxa"/>
            <w:gridSpan w:val="2"/>
          </w:tcPr>
          <w:p w14:paraId="0C609DAD" w14:textId="182941C1" w:rsidR="003B07B5" w:rsidRPr="003B07B5" w:rsidRDefault="003B07B5" w:rsidP="00695CD6">
            <w:pPr>
              <w:rPr>
                <w:lang w:eastAsia="en-US"/>
              </w:rPr>
            </w:pPr>
            <w:r w:rsidRPr="003B07B5">
              <w:t>The Family Law Community Lawyer will work as part of an integrated multi-function team working across a number of different practice areas. Assisting in the delivery of a holistic legal service to clients who hav</w:t>
            </w:r>
            <w:r w:rsidR="00251970">
              <w:t xml:space="preserve">e experienced </w:t>
            </w:r>
            <w:r w:rsidR="00251970" w:rsidRPr="00251970">
              <w:t>family</w:t>
            </w:r>
            <w:r w:rsidR="00251970">
              <w:t xml:space="preserve"> violence, </w:t>
            </w:r>
            <w:r w:rsidRPr="003B07B5">
              <w:t>and the community, the legal practice team undertakes a range of activities including community legal education, law reform and legal policy work as well as community development activities.</w:t>
            </w:r>
          </w:p>
          <w:p w14:paraId="2DE68440" w14:textId="183B5BE8" w:rsidR="009C2A11" w:rsidRPr="00FB3412" w:rsidRDefault="003B07B5" w:rsidP="00D47399">
            <w:r w:rsidRPr="003B07B5">
              <w:t xml:space="preserve">This position will be working in various areas of the legal practice, but will be focused in the area of family law in the context of </w:t>
            </w:r>
            <w:r w:rsidR="00043900">
              <w:t>f</w:t>
            </w:r>
            <w:r w:rsidRPr="003B07B5">
              <w:t xml:space="preserve">amily </w:t>
            </w:r>
            <w:r w:rsidR="00043900">
              <w:t>v</w:t>
            </w:r>
            <w:r w:rsidRPr="003B07B5">
              <w:t xml:space="preserve">iolence. As well as appearances at the Federal Circuit Court and Magistrates Court in family law matters, duties </w:t>
            </w:r>
            <w:r w:rsidR="00D47399">
              <w:t>will</w:t>
            </w:r>
            <w:r w:rsidRPr="003B07B5">
              <w:t xml:space="preserve"> include working as duty lawyer in the Family Violence jurisdiction of the Geelong or Colac Magistrates Courts.  </w:t>
            </w:r>
          </w:p>
        </w:tc>
      </w:tr>
      <w:tr w:rsidR="009C2A11" w:rsidRPr="00FB3412" w14:paraId="519AB2A6" w14:textId="77777777" w:rsidTr="00695CD6">
        <w:tblPrEx>
          <w:tblBorders>
            <w:insideH w:val="single" w:sz="4" w:space="0" w:color="657983"/>
            <w:insideV w:val="single" w:sz="4" w:space="0" w:color="657983"/>
          </w:tblBorders>
        </w:tblPrEx>
        <w:tc>
          <w:tcPr>
            <w:tcW w:w="9658" w:type="dxa"/>
            <w:gridSpan w:val="2"/>
            <w:shd w:val="clear" w:color="auto" w:fill="A9D4EF"/>
          </w:tcPr>
          <w:p w14:paraId="7C43D6F7" w14:textId="77777777" w:rsidR="009C2A11" w:rsidRPr="00FB3412" w:rsidRDefault="009C2A11" w:rsidP="00695CD6">
            <w:pPr>
              <w:pStyle w:val="Heading3"/>
            </w:pPr>
            <w:r w:rsidRPr="00FB3412">
              <w:t>Collaborates With</w:t>
            </w:r>
          </w:p>
        </w:tc>
      </w:tr>
      <w:tr w:rsidR="009C2A11" w:rsidRPr="00FB3412" w14:paraId="25BBC2B4" w14:textId="77777777" w:rsidTr="00695CD6">
        <w:tblPrEx>
          <w:tblBorders>
            <w:insideH w:val="single" w:sz="4" w:space="0" w:color="657983"/>
            <w:insideV w:val="single" w:sz="4" w:space="0" w:color="657983"/>
          </w:tblBorders>
        </w:tblPrEx>
        <w:tc>
          <w:tcPr>
            <w:tcW w:w="9658" w:type="dxa"/>
            <w:gridSpan w:val="2"/>
          </w:tcPr>
          <w:p w14:paraId="36C459F4" w14:textId="5F879E50" w:rsidR="00147CBD" w:rsidRPr="00FB3412" w:rsidRDefault="005C062D" w:rsidP="00695CD6">
            <w:r>
              <w:t>B</w:t>
            </w:r>
            <w:r w:rsidR="009C2A11" w:rsidRPr="00FB3412">
              <w:t>CL</w:t>
            </w:r>
            <w:r>
              <w:t>S</w:t>
            </w:r>
            <w:r w:rsidR="009C2A11" w:rsidRPr="00FB3412">
              <w:t xml:space="preserve"> management, employees and volunteers. Centre clients and members of the community.</w:t>
            </w:r>
          </w:p>
        </w:tc>
      </w:tr>
      <w:tr w:rsidR="009C2A11" w:rsidRPr="00FB3412" w14:paraId="5C347CBF" w14:textId="77777777" w:rsidTr="00695CD6">
        <w:tblPrEx>
          <w:tblBorders>
            <w:insideH w:val="single" w:sz="4" w:space="0" w:color="657983"/>
            <w:insideV w:val="single" w:sz="4" w:space="0" w:color="657983"/>
          </w:tblBorders>
        </w:tblPrEx>
        <w:tc>
          <w:tcPr>
            <w:tcW w:w="9658" w:type="dxa"/>
            <w:gridSpan w:val="2"/>
            <w:shd w:val="clear" w:color="auto" w:fill="A9D4EF"/>
          </w:tcPr>
          <w:p w14:paraId="2F293DCC" w14:textId="77777777" w:rsidR="009C2A11" w:rsidRPr="00FB3412" w:rsidRDefault="009C2A11" w:rsidP="00695CD6">
            <w:pPr>
              <w:pStyle w:val="Heading3"/>
            </w:pPr>
            <w:r w:rsidRPr="00FB3412">
              <w:t>Decision Making Authority</w:t>
            </w:r>
          </w:p>
        </w:tc>
      </w:tr>
      <w:tr w:rsidR="009C2A11" w:rsidRPr="00FB3412" w14:paraId="4A8A4BFB" w14:textId="77777777" w:rsidTr="00695CD6">
        <w:tblPrEx>
          <w:tblBorders>
            <w:insideH w:val="single" w:sz="4" w:space="0" w:color="657983"/>
            <w:insideV w:val="single" w:sz="4" w:space="0" w:color="657983"/>
          </w:tblBorders>
        </w:tblPrEx>
        <w:tc>
          <w:tcPr>
            <w:tcW w:w="9658" w:type="dxa"/>
            <w:gridSpan w:val="2"/>
          </w:tcPr>
          <w:p w14:paraId="64A289B8" w14:textId="194F4F94" w:rsidR="009C2A11" w:rsidRPr="00FB3412" w:rsidRDefault="00D47399" w:rsidP="00D47399">
            <w:r w:rsidRPr="0059590B">
              <w:t>Decision making authority regarding own day to day work flow.</w:t>
            </w:r>
            <w:r>
              <w:t xml:space="preserve">  </w:t>
            </w:r>
            <w:r>
              <w:rPr>
                <w:rFonts w:cs="Calibri"/>
                <w:szCs w:val="21"/>
              </w:rPr>
              <w:t xml:space="preserve">Decisions related to </w:t>
            </w:r>
            <w:r w:rsidRPr="007600D7">
              <w:rPr>
                <w:rFonts w:cs="Calibri"/>
                <w:szCs w:val="21"/>
              </w:rPr>
              <w:t xml:space="preserve">work processes </w:t>
            </w:r>
            <w:r>
              <w:rPr>
                <w:rFonts w:cs="Calibri"/>
                <w:szCs w:val="21"/>
              </w:rPr>
              <w:t xml:space="preserve">and program planning </w:t>
            </w:r>
            <w:r w:rsidRPr="007600D7">
              <w:rPr>
                <w:rFonts w:cs="Calibri"/>
                <w:szCs w:val="21"/>
              </w:rPr>
              <w:t xml:space="preserve">to be made in consultation with </w:t>
            </w:r>
            <w:r>
              <w:rPr>
                <w:rFonts w:cs="Calibri"/>
                <w:szCs w:val="21"/>
              </w:rPr>
              <w:t>your manager</w:t>
            </w:r>
            <w:r w:rsidRPr="007600D7">
              <w:rPr>
                <w:rFonts w:cs="Calibri"/>
                <w:szCs w:val="21"/>
              </w:rPr>
              <w:t xml:space="preserve">.  </w:t>
            </w:r>
          </w:p>
        </w:tc>
      </w:tr>
      <w:tr w:rsidR="009C2A11" w:rsidRPr="00FB3412" w14:paraId="6E8FE330" w14:textId="77777777" w:rsidTr="008A78D9">
        <w:tblPrEx>
          <w:tblBorders>
            <w:insideH w:val="single" w:sz="4" w:space="0" w:color="657983"/>
            <w:insideV w:val="single" w:sz="4" w:space="0" w:color="657983"/>
          </w:tblBorders>
        </w:tblPrEx>
        <w:tc>
          <w:tcPr>
            <w:tcW w:w="9658" w:type="dxa"/>
            <w:gridSpan w:val="2"/>
            <w:shd w:val="clear" w:color="auto" w:fill="A9D4EF"/>
          </w:tcPr>
          <w:p w14:paraId="121FF1E7" w14:textId="77777777" w:rsidR="009C2A11" w:rsidRPr="00FB3412" w:rsidRDefault="009C2A11" w:rsidP="00695CD6">
            <w:pPr>
              <w:pStyle w:val="Heading3"/>
            </w:pPr>
            <w:r w:rsidRPr="00FB3412">
              <w:t>Key Responsibilities</w:t>
            </w:r>
          </w:p>
        </w:tc>
      </w:tr>
      <w:tr w:rsidR="003B07B5" w:rsidRPr="003B07B5" w14:paraId="5A6C7296" w14:textId="77777777" w:rsidTr="008A78D9">
        <w:tblPrEx>
          <w:tblBorders>
            <w:insideH w:val="single" w:sz="4" w:space="0" w:color="657983"/>
            <w:insideV w:val="single" w:sz="4" w:space="0" w:color="657983"/>
          </w:tblBorders>
        </w:tblPrEx>
        <w:tc>
          <w:tcPr>
            <w:tcW w:w="9658" w:type="dxa"/>
            <w:gridSpan w:val="2"/>
          </w:tcPr>
          <w:p w14:paraId="5C663EDA" w14:textId="77777777" w:rsidR="003B07B5" w:rsidRPr="003B07B5" w:rsidRDefault="003B07B5" w:rsidP="00251970">
            <w:pPr>
              <w:pStyle w:val="Heading3"/>
            </w:pPr>
            <w:r w:rsidRPr="003B07B5">
              <w:t>Legal Service Delivery</w:t>
            </w:r>
          </w:p>
          <w:p w14:paraId="59861932" w14:textId="650AD6C8" w:rsidR="003B07B5" w:rsidRPr="003B07B5" w:rsidRDefault="003B07B5" w:rsidP="00D47399">
            <w:pPr>
              <w:pStyle w:val="ListParagraph"/>
            </w:pPr>
            <w:r w:rsidRPr="003B07B5">
              <w:t xml:space="preserve">Undertake Family </w:t>
            </w:r>
            <w:r w:rsidR="00F32575" w:rsidRPr="003B07B5">
              <w:t>Law and</w:t>
            </w:r>
            <w:r w:rsidRPr="003B07B5">
              <w:t xml:space="preserve"> related casework for eligible clients in the context of family violence, and within organisational capacities, arising from client meetings and referred from other areas within service, to include appearing in court when necessary</w:t>
            </w:r>
          </w:p>
          <w:p w14:paraId="79BDEF5E" w14:textId="77777777" w:rsidR="00D47399" w:rsidRPr="00F172FF" w:rsidRDefault="00D47399" w:rsidP="00D47399">
            <w:pPr>
              <w:pStyle w:val="ListParagraph"/>
            </w:pPr>
            <w:r w:rsidRPr="00F172FF">
              <w:t>Appear in the Magistrates Court as the duty lawyer in the Family Violence jurisdiction on a regular basis</w:t>
            </w:r>
            <w:r>
              <w:t>, mainly at the Geelong Magistrates court and occasionally at Colac Magistrates court</w:t>
            </w:r>
          </w:p>
          <w:p w14:paraId="08817181" w14:textId="77777777" w:rsidR="003B07B5" w:rsidRPr="003B07B5" w:rsidRDefault="003B07B5" w:rsidP="00D47399">
            <w:pPr>
              <w:pStyle w:val="ListParagraph"/>
            </w:pPr>
            <w:r w:rsidRPr="003B07B5">
              <w:t>Provide legal information, advice and referral during client drop-in and appointment sessions</w:t>
            </w:r>
          </w:p>
          <w:p w14:paraId="68EC0946" w14:textId="2A716EA9" w:rsidR="003B07B5" w:rsidRDefault="003B07B5" w:rsidP="00D47399">
            <w:pPr>
              <w:pStyle w:val="ListParagraph"/>
            </w:pPr>
            <w:r w:rsidRPr="003B07B5">
              <w:t xml:space="preserve">Participate, as </w:t>
            </w:r>
            <w:r w:rsidR="00F32575" w:rsidRPr="003B07B5">
              <w:t>needed, in</w:t>
            </w:r>
            <w:r w:rsidRPr="003B07B5">
              <w:t xml:space="preserve"> the provision of other </w:t>
            </w:r>
            <w:r w:rsidR="00D47399">
              <w:t>legal</w:t>
            </w:r>
            <w:r w:rsidRPr="003B07B5">
              <w:t xml:space="preserve"> services which</w:t>
            </w:r>
            <w:r w:rsidR="00937326">
              <w:t xml:space="preserve"> may</w:t>
            </w:r>
            <w:r w:rsidRPr="003B07B5">
              <w:t xml:space="preserve"> include advice and program development at outreach locations</w:t>
            </w:r>
          </w:p>
          <w:p w14:paraId="422CB119" w14:textId="77777777" w:rsidR="003B07B5" w:rsidRPr="003B07B5" w:rsidRDefault="003B07B5" w:rsidP="00D47399">
            <w:pPr>
              <w:pStyle w:val="ListParagraph"/>
            </w:pPr>
            <w:r w:rsidRPr="003B07B5">
              <w:t>Contributing to work to improve services for people experiencing disadvantage by offering holistic services and improving connections to other community groups</w:t>
            </w:r>
          </w:p>
          <w:p w14:paraId="4792F0C9" w14:textId="5E4F2737" w:rsidR="003B07B5" w:rsidRPr="003B07B5" w:rsidRDefault="003B07B5" w:rsidP="00D47399">
            <w:pPr>
              <w:pStyle w:val="ListParagraph"/>
            </w:pPr>
            <w:r w:rsidRPr="003B07B5">
              <w:t>Wo</w:t>
            </w:r>
            <w:r w:rsidR="00D47399">
              <w:t xml:space="preserve">rk closely with the social worker </w:t>
            </w:r>
            <w:r w:rsidRPr="003B07B5">
              <w:t>to provide holistic support to the clients</w:t>
            </w:r>
          </w:p>
          <w:p w14:paraId="6B2C2DA7" w14:textId="77777777" w:rsidR="003B07B5" w:rsidRPr="003B07B5" w:rsidRDefault="003B07B5" w:rsidP="00D47399">
            <w:pPr>
              <w:pStyle w:val="ListParagraph"/>
            </w:pPr>
            <w:r w:rsidRPr="003B07B5">
              <w:t>Comply with all requirements of professional legal practice, including practice certificate, continuing professional development and professional indemnity insurance (PII) requirements</w:t>
            </w:r>
          </w:p>
          <w:p w14:paraId="18E04952" w14:textId="7C7714C8" w:rsidR="003B07B5" w:rsidRPr="003B07B5" w:rsidRDefault="003B07B5" w:rsidP="00D47399">
            <w:pPr>
              <w:pStyle w:val="ListParagraph"/>
            </w:pPr>
            <w:r w:rsidRPr="003B07B5">
              <w:t xml:space="preserve">Participate in the development and implementation of </w:t>
            </w:r>
            <w:r w:rsidR="00D47399">
              <w:t>new / improved</w:t>
            </w:r>
            <w:r w:rsidRPr="003B07B5">
              <w:t xml:space="preserve"> service delivery initiatives and service extension</w:t>
            </w:r>
          </w:p>
          <w:p w14:paraId="6F6986C2" w14:textId="537E15C8" w:rsidR="003B07B5" w:rsidRPr="003B07B5" w:rsidRDefault="00D47399" w:rsidP="00D47399">
            <w:pPr>
              <w:pStyle w:val="ListParagraph"/>
            </w:pPr>
            <w:r>
              <w:t>Participate in</w:t>
            </w:r>
            <w:r w:rsidR="003B07B5" w:rsidRPr="003B07B5">
              <w:t xml:space="preserve"> regular legal team meetings and supervision meetings</w:t>
            </w:r>
          </w:p>
          <w:p w14:paraId="3E63B49E" w14:textId="77777777" w:rsidR="003B07B5" w:rsidRPr="003B07B5" w:rsidRDefault="003B07B5" w:rsidP="00D47399">
            <w:pPr>
              <w:pStyle w:val="ListParagraph"/>
            </w:pPr>
            <w:r w:rsidRPr="003B07B5">
              <w:t>Ensure appropriate file management and information systems are complied with, including the data collection, entry and report generation</w:t>
            </w:r>
          </w:p>
          <w:p w14:paraId="30B66B2A" w14:textId="77777777" w:rsidR="00623641" w:rsidRDefault="003B07B5" w:rsidP="00D47399">
            <w:pPr>
              <w:pStyle w:val="ListParagraph"/>
            </w:pPr>
            <w:r w:rsidRPr="003B07B5">
              <w:t>Work with students and volunteers whilst providing legal advice</w:t>
            </w:r>
          </w:p>
          <w:p w14:paraId="3B08C4A3" w14:textId="6139E90C" w:rsidR="00D47399" w:rsidRPr="00937326" w:rsidRDefault="00D47399" w:rsidP="00D47399">
            <w:pPr>
              <w:pStyle w:val="ListParagraph"/>
            </w:pPr>
            <w:r>
              <w:t>Depending on experience and qualifications, supervise Practic</w:t>
            </w:r>
            <w:r w:rsidRPr="006153B3">
              <w:t>al</w:t>
            </w:r>
            <w:r>
              <w:t xml:space="preserve"> Legal Trainees as required.</w:t>
            </w:r>
          </w:p>
        </w:tc>
      </w:tr>
      <w:tr w:rsidR="009C2A11" w:rsidRPr="00FB3412" w14:paraId="73AACD50" w14:textId="77777777" w:rsidTr="008A78D9">
        <w:tblPrEx>
          <w:tblBorders>
            <w:insideH w:val="single" w:sz="4" w:space="0" w:color="657983"/>
            <w:insideV w:val="single" w:sz="4" w:space="0" w:color="657983"/>
          </w:tblBorders>
        </w:tblPrEx>
        <w:tc>
          <w:tcPr>
            <w:tcW w:w="9658" w:type="dxa"/>
            <w:gridSpan w:val="2"/>
          </w:tcPr>
          <w:p w14:paraId="1C83605B" w14:textId="77777777" w:rsidR="003B07B5" w:rsidRPr="003B07B5" w:rsidRDefault="003B07B5" w:rsidP="00251970">
            <w:pPr>
              <w:pStyle w:val="Heading3"/>
            </w:pPr>
            <w:r w:rsidRPr="003B07B5">
              <w:t>Community Legal Education, Community Development and Law Reform</w:t>
            </w:r>
          </w:p>
          <w:p w14:paraId="2435F2EA" w14:textId="639AE300" w:rsidR="00937326" w:rsidRPr="008C1A2D" w:rsidRDefault="00937326" w:rsidP="00251970">
            <w:pPr>
              <w:pStyle w:val="ListParagraph"/>
              <w:numPr>
                <w:ilvl w:val="0"/>
                <w:numId w:val="21"/>
              </w:numPr>
            </w:pPr>
            <w:r w:rsidRPr="008C1A2D">
              <w:lastRenderedPageBreak/>
              <w:t xml:space="preserve">Work collaboratively with Community </w:t>
            </w:r>
            <w:r w:rsidR="00D47399">
              <w:t>Legal Education team</w:t>
            </w:r>
            <w:r w:rsidRPr="008C1A2D">
              <w:t xml:space="preserve"> to develop educational material and the delivery of legal education presentations</w:t>
            </w:r>
          </w:p>
          <w:p w14:paraId="44B4BC6C" w14:textId="77777777" w:rsidR="00937326" w:rsidRPr="004A5203" w:rsidRDefault="00937326" w:rsidP="00251970">
            <w:pPr>
              <w:pStyle w:val="ListParagraph"/>
              <w:numPr>
                <w:ilvl w:val="0"/>
                <w:numId w:val="20"/>
              </w:numPr>
            </w:pPr>
            <w:r w:rsidRPr="004A5203">
              <w:t>Work to raise BCLS’s public profile through participation in public forums and community presentations</w:t>
            </w:r>
          </w:p>
          <w:p w14:paraId="64AD44AA" w14:textId="77777777" w:rsidR="00937326" w:rsidRPr="004A5203" w:rsidRDefault="00937326" w:rsidP="00251970">
            <w:pPr>
              <w:pStyle w:val="ListParagraph"/>
              <w:numPr>
                <w:ilvl w:val="0"/>
                <w:numId w:val="20"/>
              </w:numPr>
            </w:pPr>
            <w:r>
              <w:t>Network with</w:t>
            </w:r>
            <w:r w:rsidRPr="004A5203">
              <w:t xml:space="preserve"> </w:t>
            </w:r>
            <w:r>
              <w:t xml:space="preserve">appropriate </w:t>
            </w:r>
            <w:r w:rsidRPr="004A5203">
              <w:t>local, state and national organisations to further the profile and work of BCLS</w:t>
            </w:r>
          </w:p>
          <w:p w14:paraId="663007E5" w14:textId="77777777" w:rsidR="00937326" w:rsidRPr="004A5203" w:rsidRDefault="00937326" w:rsidP="00251970">
            <w:pPr>
              <w:pStyle w:val="ListParagraph"/>
              <w:numPr>
                <w:ilvl w:val="0"/>
                <w:numId w:val="20"/>
              </w:numPr>
            </w:pPr>
            <w:r w:rsidRPr="004A5203">
              <w:t>Monitor casework to identify potential systemic issues an</w:t>
            </w:r>
            <w:r>
              <w:t>d</w:t>
            </w:r>
            <w:r w:rsidRPr="004A5203">
              <w:t xml:space="preserve"> use this information to inform BCLS’s community development planning</w:t>
            </w:r>
          </w:p>
          <w:p w14:paraId="5BABC9BC" w14:textId="77777777" w:rsidR="00937326" w:rsidRDefault="00937326" w:rsidP="00251970">
            <w:pPr>
              <w:pStyle w:val="ListParagraph"/>
              <w:numPr>
                <w:ilvl w:val="0"/>
                <w:numId w:val="20"/>
              </w:numPr>
            </w:pPr>
            <w:r w:rsidRPr="004A5203">
              <w:t xml:space="preserve">Collaborate with the Principal Lawyer </w:t>
            </w:r>
            <w:r>
              <w:t>to</w:t>
            </w:r>
            <w:r w:rsidRPr="004A5203">
              <w:t xml:space="preserve"> identif</w:t>
            </w:r>
            <w:r>
              <w:t>y</w:t>
            </w:r>
            <w:r w:rsidRPr="004A5203">
              <w:t xml:space="preserve"> law reform and policy issues, input to law reform, written policy submissions and inquiries, meeting and consultation attendance, planning and conduct of strategic litigation. </w:t>
            </w:r>
          </w:p>
          <w:p w14:paraId="05965796" w14:textId="7F01F0CF" w:rsidR="009C2A11" w:rsidRPr="00251970" w:rsidRDefault="00937326" w:rsidP="00251970">
            <w:pPr>
              <w:pStyle w:val="ListParagraph"/>
              <w:numPr>
                <w:ilvl w:val="0"/>
                <w:numId w:val="7"/>
              </w:numPr>
            </w:pPr>
            <w:r w:rsidRPr="00193656">
              <w:t>In collaboration with the principal lawyer manage relationships and partnerships with other key stakeholders as required.</w:t>
            </w:r>
          </w:p>
        </w:tc>
      </w:tr>
      <w:tr w:rsidR="009C2A11" w:rsidRPr="00FB3412" w14:paraId="7D8BF046" w14:textId="77777777" w:rsidTr="008A78D9">
        <w:tblPrEx>
          <w:tblBorders>
            <w:insideH w:val="single" w:sz="4" w:space="0" w:color="657983"/>
            <w:insideV w:val="single" w:sz="4" w:space="0" w:color="657983"/>
          </w:tblBorders>
        </w:tblPrEx>
        <w:tc>
          <w:tcPr>
            <w:tcW w:w="9658" w:type="dxa"/>
            <w:gridSpan w:val="2"/>
          </w:tcPr>
          <w:p w14:paraId="4538A739" w14:textId="77777777" w:rsidR="003B07B5" w:rsidRPr="003B07B5" w:rsidRDefault="003B07B5" w:rsidP="00251970">
            <w:pPr>
              <w:pStyle w:val="Heading3"/>
            </w:pPr>
            <w:r w:rsidRPr="003B07B5">
              <w:lastRenderedPageBreak/>
              <w:t>General Responsibilities</w:t>
            </w:r>
          </w:p>
          <w:p w14:paraId="29741FCF" w14:textId="77777777" w:rsidR="003B07B5" w:rsidRPr="003B07B5" w:rsidRDefault="003B07B5" w:rsidP="00251970">
            <w:pPr>
              <w:pStyle w:val="ListParagraph"/>
            </w:pPr>
            <w:r w:rsidRPr="003B07B5">
              <w:t>Attend internal staff and planning meetings</w:t>
            </w:r>
          </w:p>
          <w:p w14:paraId="66F50377" w14:textId="77777777" w:rsidR="003B07B5" w:rsidRPr="003B07B5" w:rsidRDefault="003B07B5" w:rsidP="00251970">
            <w:pPr>
              <w:pStyle w:val="ListParagraph"/>
            </w:pPr>
            <w:r w:rsidRPr="003B07B5">
              <w:t>Prepare material for BCLS Annual Report</w:t>
            </w:r>
          </w:p>
          <w:p w14:paraId="6092E011" w14:textId="77777777" w:rsidR="003B07B5" w:rsidRPr="003B07B5" w:rsidRDefault="003B07B5" w:rsidP="00251970">
            <w:pPr>
              <w:pStyle w:val="ListParagraph"/>
            </w:pPr>
            <w:r w:rsidRPr="003B07B5">
              <w:t>Attend BCLS Annual General Meeting</w:t>
            </w:r>
          </w:p>
          <w:p w14:paraId="7DAAE555" w14:textId="77777777" w:rsidR="003B07B5" w:rsidRPr="003B07B5" w:rsidRDefault="003B07B5" w:rsidP="00251970">
            <w:pPr>
              <w:pStyle w:val="ListParagraph"/>
            </w:pPr>
            <w:r w:rsidRPr="003B07B5">
              <w:t>Attend other events as required</w:t>
            </w:r>
          </w:p>
          <w:p w14:paraId="202CE312" w14:textId="77777777" w:rsidR="003B07B5" w:rsidRPr="003B07B5" w:rsidRDefault="003B07B5" w:rsidP="00251970">
            <w:pPr>
              <w:pStyle w:val="ListParagraph"/>
            </w:pPr>
            <w:r w:rsidRPr="003B07B5">
              <w:t>Attend conferences as required</w:t>
            </w:r>
          </w:p>
          <w:p w14:paraId="60FD1CFB" w14:textId="77777777" w:rsidR="003B07B5" w:rsidRPr="003B07B5" w:rsidRDefault="003B07B5" w:rsidP="00251970">
            <w:pPr>
              <w:pStyle w:val="ListParagraph"/>
            </w:pPr>
            <w:r w:rsidRPr="003B07B5">
              <w:t>Participate in professional development through appropriate training</w:t>
            </w:r>
          </w:p>
          <w:p w14:paraId="694DC064" w14:textId="77777777" w:rsidR="003B07B5" w:rsidRPr="003B07B5" w:rsidRDefault="003B07B5" w:rsidP="00251970">
            <w:pPr>
              <w:pStyle w:val="ListParagraph"/>
            </w:pPr>
            <w:r w:rsidRPr="003B07B5">
              <w:rPr>
                <w:lang w:val="en-US"/>
              </w:rPr>
              <w:t>Participate in the development of relevant submissions and tenders</w:t>
            </w:r>
          </w:p>
          <w:p w14:paraId="66DABC27" w14:textId="4EA7DA97" w:rsidR="003B07B5" w:rsidRPr="003B07B5" w:rsidRDefault="00D47399" w:rsidP="00251970">
            <w:pPr>
              <w:pStyle w:val="ListParagraph"/>
            </w:pPr>
            <w:r>
              <w:rPr>
                <w:lang w:val="en-US"/>
              </w:rPr>
              <w:t>Assist with program evaluations</w:t>
            </w:r>
          </w:p>
          <w:p w14:paraId="70711FB9" w14:textId="77777777" w:rsidR="003B07B5" w:rsidRPr="003B07B5" w:rsidRDefault="003B07B5" w:rsidP="00251970">
            <w:pPr>
              <w:pStyle w:val="ListParagraph"/>
            </w:pPr>
            <w:r w:rsidRPr="003B07B5">
              <w:t>Share general office duties as required</w:t>
            </w:r>
          </w:p>
          <w:p w14:paraId="7B90D017" w14:textId="2D3736A1" w:rsidR="009C2A11" w:rsidRPr="00937326" w:rsidRDefault="003B07B5" w:rsidP="00251970">
            <w:pPr>
              <w:pStyle w:val="ListParagraph"/>
              <w:keepLines/>
            </w:pPr>
            <w:r w:rsidRPr="003B07B5">
              <w:rPr>
                <w:lang w:val="en-US"/>
              </w:rPr>
              <w:t xml:space="preserve">Other </w:t>
            </w:r>
            <w:r w:rsidR="00937326">
              <w:rPr>
                <w:lang w:val="en-US"/>
              </w:rPr>
              <w:t>d</w:t>
            </w:r>
            <w:r w:rsidRPr="003B07B5">
              <w:rPr>
                <w:lang w:val="en-US"/>
              </w:rPr>
              <w:t>uties as required</w:t>
            </w:r>
          </w:p>
        </w:tc>
      </w:tr>
      <w:tr w:rsidR="009C2A11" w:rsidRPr="00FB3412" w14:paraId="7B6ABCFF" w14:textId="77777777" w:rsidTr="008A78D9">
        <w:tblPrEx>
          <w:tblBorders>
            <w:insideH w:val="single" w:sz="4" w:space="0" w:color="657983"/>
            <w:insideV w:val="single" w:sz="4" w:space="0" w:color="657983"/>
          </w:tblBorders>
        </w:tblPrEx>
        <w:tc>
          <w:tcPr>
            <w:tcW w:w="9658" w:type="dxa"/>
            <w:gridSpan w:val="2"/>
            <w:shd w:val="clear" w:color="auto" w:fill="A9D4EF"/>
          </w:tcPr>
          <w:p w14:paraId="6CC923AE" w14:textId="77777777" w:rsidR="009C2A11" w:rsidRPr="00FB3412" w:rsidRDefault="009C2A11" w:rsidP="00695CD6">
            <w:pPr>
              <w:pStyle w:val="Heading3"/>
              <w:rPr>
                <w:caps/>
              </w:rPr>
            </w:pPr>
            <w:r w:rsidRPr="00FB3412">
              <w:t>Key Selection Criteria (Qualifications, Knowledge &amp; Skills, Personal Attributes)</w:t>
            </w:r>
          </w:p>
        </w:tc>
      </w:tr>
      <w:tr w:rsidR="00251970" w:rsidRPr="00FB3412" w14:paraId="1D6E47F6" w14:textId="77777777" w:rsidTr="008A78D9">
        <w:tblPrEx>
          <w:tblBorders>
            <w:insideH w:val="single" w:sz="4" w:space="0" w:color="657983"/>
            <w:insideV w:val="single" w:sz="4" w:space="0" w:color="657983"/>
          </w:tblBorders>
        </w:tblPrEx>
        <w:tc>
          <w:tcPr>
            <w:tcW w:w="9658" w:type="dxa"/>
            <w:gridSpan w:val="2"/>
            <w:shd w:val="clear" w:color="auto" w:fill="auto"/>
          </w:tcPr>
          <w:p w14:paraId="0F728927" w14:textId="597A3F56" w:rsidR="00251970" w:rsidRDefault="00251970" w:rsidP="00251970">
            <w:pPr>
              <w:pStyle w:val="Heading3"/>
            </w:pPr>
            <w:r w:rsidRPr="00FB3412">
              <w:t>Qualifications</w:t>
            </w:r>
          </w:p>
          <w:p w14:paraId="3804573D" w14:textId="77777777" w:rsidR="00251970" w:rsidRPr="00147CBD" w:rsidRDefault="00251970" w:rsidP="00251970">
            <w:pPr>
              <w:pStyle w:val="ListParagraph"/>
            </w:pPr>
            <w:r w:rsidRPr="00147CBD">
              <w:t>Admitted to practice (or eligible for admission) as a Barrister and Solicitor of the Supreme Court of Victoria and to hold (or be eligible to hold) a current practicing certificate under the Legal Profession Uniform Law (Victoria) Act.</w:t>
            </w:r>
          </w:p>
          <w:p w14:paraId="1993903C" w14:textId="77777777" w:rsidR="00251970" w:rsidRPr="00147CBD" w:rsidRDefault="00251970" w:rsidP="00251970">
            <w:pPr>
              <w:pStyle w:val="ListParagraph"/>
            </w:pPr>
            <w:r w:rsidRPr="00147CBD">
              <w:t>Hold a current driver’s licence.</w:t>
            </w:r>
          </w:p>
          <w:p w14:paraId="4D1115CD" w14:textId="3F2E1100" w:rsidR="00251970" w:rsidRDefault="00251970" w:rsidP="00251970">
            <w:pPr>
              <w:pStyle w:val="Heading3"/>
            </w:pPr>
            <w:r w:rsidRPr="00FB3412">
              <w:t>Knowledge</w:t>
            </w:r>
            <w:r w:rsidR="0078636C">
              <w:t xml:space="preserve">, </w:t>
            </w:r>
            <w:r w:rsidRPr="00FB3412">
              <w:t>Skills</w:t>
            </w:r>
            <w:r w:rsidR="0078636C">
              <w:t xml:space="preserve"> and Attributes</w:t>
            </w:r>
          </w:p>
          <w:p w14:paraId="237E48AB" w14:textId="77777777" w:rsidR="00251970" w:rsidRPr="00251970" w:rsidRDefault="00251970" w:rsidP="00251970">
            <w:pPr>
              <w:pStyle w:val="ListParagraph"/>
            </w:pPr>
            <w:r w:rsidRPr="00147CBD">
              <w:t xml:space="preserve">Commitment to </w:t>
            </w:r>
            <w:r w:rsidRPr="00251970">
              <w:t>social justice and to meeting the legal needs of disadvantaged groups</w:t>
            </w:r>
          </w:p>
          <w:p w14:paraId="4621C25D" w14:textId="26C5E1E7" w:rsidR="005A244F" w:rsidRDefault="005A244F" w:rsidP="00251970">
            <w:pPr>
              <w:pStyle w:val="ListParagraph"/>
            </w:pPr>
            <w:r>
              <w:t>At least 4 years post admission experience</w:t>
            </w:r>
          </w:p>
          <w:p w14:paraId="3EB690E0" w14:textId="5663BE91" w:rsidR="00251970" w:rsidRPr="00251970" w:rsidRDefault="00251970" w:rsidP="00251970">
            <w:pPr>
              <w:pStyle w:val="ListParagraph"/>
            </w:pPr>
            <w:r w:rsidRPr="00251970">
              <w:t xml:space="preserve">At least </w:t>
            </w:r>
            <w:r w:rsidR="005A244F">
              <w:t>2</w:t>
            </w:r>
            <w:r w:rsidRPr="00251970">
              <w:t xml:space="preserve"> years’ experience in running Family </w:t>
            </w:r>
            <w:r w:rsidR="005A244F">
              <w:t>L</w:t>
            </w:r>
            <w:r w:rsidRPr="00251970">
              <w:t>aw matters including court appearances</w:t>
            </w:r>
            <w:r w:rsidR="005A244F">
              <w:t xml:space="preserve"> and property matters</w:t>
            </w:r>
          </w:p>
          <w:p w14:paraId="7CE0C986" w14:textId="77777777" w:rsidR="00251970" w:rsidRPr="00251970" w:rsidRDefault="00251970" w:rsidP="00251970">
            <w:pPr>
              <w:pStyle w:val="ListParagraph"/>
            </w:pPr>
            <w:r w:rsidRPr="00251970">
              <w:t>Experience in acting for clients for Family Violence matters</w:t>
            </w:r>
          </w:p>
          <w:p w14:paraId="56A005F3" w14:textId="77777777" w:rsidR="00251970" w:rsidRPr="00251970" w:rsidRDefault="00251970" w:rsidP="00251970">
            <w:pPr>
              <w:pStyle w:val="ListParagraph"/>
            </w:pPr>
            <w:r w:rsidRPr="00251970">
              <w:t>Understanding of trauma informed practice</w:t>
            </w:r>
          </w:p>
          <w:p w14:paraId="54112740" w14:textId="77777777" w:rsidR="00251970" w:rsidRPr="00251970" w:rsidRDefault="00251970" w:rsidP="00251970">
            <w:pPr>
              <w:pStyle w:val="ListParagraph"/>
            </w:pPr>
            <w:r w:rsidRPr="00251970">
              <w:t>Knowledge of a broad range of legal matters</w:t>
            </w:r>
          </w:p>
          <w:p w14:paraId="09C760F9" w14:textId="27E2EED7" w:rsidR="00251970" w:rsidRDefault="00251970" w:rsidP="0078636C">
            <w:pPr>
              <w:pStyle w:val="ListParagraph"/>
            </w:pPr>
            <w:r w:rsidRPr="00251970">
              <w:t>Willingness to maintain records and seek out, gather and analyse existing information on issues relevant to the position</w:t>
            </w:r>
          </w:p>
          <w:p w14:paraId="40DFE641" w14:textId="77777777" w:rsidR="00251970" w:rsidRPr="00251970" w:rsidRDefault="00251970" w:rsidP="00251970">
            <w:pPr>
              <w:pStyle w:val="ListParagraph"/>
            </w:pPr>
            <w:r w:rsidRPr="00FB3412">
              <w:t>An understanding of</w:t>
            </w:r>
            <w:r>
              <w:t xml:space="preserve"> </w:t>
            </w:r>
            <w:r w:rsidRPr="00251970">
              <w:t xml:space="preserve">community legal practices and services </w:t>
            </w:r>
          </w:p>
          <w:p w14:paraId="290E6067" w14:textId="77777777" w:rsidR="00251970" w:rsidRPr="00251970" w:rsidRDefault="00251970" w:rsidP="00251970">
            <w:pPr>
              <w:pStyle w:val="ListParagraph"/>
            </w:pPr>
            <w:r w:rsidRPr="00FB3412">
              <w:t xml:space="preserve">Ability to </w:t>
            </w:r>
            <w:r w:rsidRPr="00251970">
              <w:t>contribute to a positive working environment</w:t>
            </w:r>
          </w:p>
          <w:p w14:paraId="1F6565C6" w14:textId="77777777" w:rsidR="00251970" w:rsidRPr="00251970" w:rsidRDefault="00251970" w:rsidP="00251970">
            <w:pPr>
              <w:pStyle w:val="ListParagraph"/>
            </w:pPr>
            <w:r w:rsidRPr="00251970">
              <w:lastRenderedPageBreak/>
              <w:t>Ability to work under pressure and handle difficult conversations</w:t>
            </w:r>
          </w:p>
          <w:p w14:paraId="2215A874" w14:textId="77777777" w:rsidR="00251970" w:rsidRPr="00251970" w:rsidRDefault="00251970" w:rsidP="00251970">
            <w:pPr>
              <w:pStyle w:val="ListParagraph"/>
            </w:pPr>
            <w:r w:rsidRPr="00251970">
              <w:t>Compassionate and empathetic</w:t>
            </w:r>
          </w:p>
          <w:p w14:paraId="33EC31D9" w14:textId="77777777" w:rsidR="00251970" w:rsidRPr="00251970" w:rsidRDefault="00251970" w:rsidP="00251970">
            <w:pPr>
              <w:pStyle w:val="ListParagraph"/>
            </w:pPr>
            <w:r w:rsidRPr="00251970">
              <w:t>Developed interpersonal and communication skills</w:t>
            </w:r>
          </w:p>
          <w:p w14:paraId="2D5B2A30" w14:textId="365C2CC4" w:rsidR="00251970" w:rsidRPr="00FB3412" w:rsidRDefault="0078636C" w:rsidP="0078636C">
            <w:pPr>
              <w:pStyle w:val="ListParagraph"/>
            </w:pPr>
            <w:r>
              <w:t>Highly motivated and diligent</w:t>
            </w:r>
          </w:p>
        </w:tc>
      </w:tr>
      <w:tr w:rsidR="009C2A11" w:rsidRPr="00FB3412" w14:paraId="15AACFC0" w14:textId="77777777" w:rsidTr="008A78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58" w:type="dxa"/>
            <w:gridSpan w:val="2"/>
            <w:shd w:val="clear" w:color="auto" w:fill="A9D4EF"/>
          </w:tcPr>
          <w:p w14:paraId="7F73B9C6" w14:textId="77777777" w:rsidR="009C2A11" w:rsidRPr="00FB3412" w:rsidRDefault="009C2A11" w:rsidP="00417622">
            <w:pPr>
              <w:pStyle w:val="Default"/>
              <w:spacing w:before="120" w:after="120"/>
              <w:rPr>
                <w:rFonts w:asciiTheme="minorHAnsi" w:hAnsiTheme="minorHAnsi"/>
                <w:sz w:val="22"/>
                <w:szCs w:val="22"/>
              </w:rPr>
            </w:pPr>
            <w:r w:rsidRPr="00FB3412">
              <w:rPr>
                <w:rFonts w:asciiTheme="minorHAnsi" w:hAnsiTheme="minorHAnsi"/>
                <w:b/>
                <w:bCs/>
                <w:sz w:val="22"/>
                <w:szCs w:val="22"/>
              </w:rPr>
              <w:lastRenderedPageBreak/>
              <w:t>Application Process</w:t>
            </w:r>
          </w:p>
        </w:tc>
      </w:tr>
      <w:tr w:rsidR="00147CBD" w:rsidRPr="00147CBD" w14:paraId="5AF1A3BE" w14:textId="77777777" w:rsidTr="008A78D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58" w:type="dxa"/>
            <w:gridSpan w:val="2"/>
          </w:tcPr>
          <w:p w14:paraId="426B2033" w14:textId="20481B05" w:rsidR="008A78D9" w:rsidRPr="00135F10" w:rsidRDefault="008A78D9" w:rsidP="008A78D9">
            <w:pPr>
              <w:pStyle w:val="Default"/>
              <w:spacing w:before="120" w:after="120"/>
              <w:rPr>
                <w:rFonts w:asciiTheme="minorHAnsi" w:hAnsiTheme="minorHAnsi"/>
                <w:sz w:val="22"/>
                <w:szCs w:val="22"/>
              </w:rPr>
            </w:pPr>
            <w:r w:rsidRPr="00135F10">
              <w:rPr>
                <w:rFonts w:asciiTheme="minorHAnsi" w:hAnsiTheme="minorHAnsi"/>
                <w:sz w:val="22"/>
                <w:szCs w:val="22"/>
              </w:rPr>
              <w:t xml:space="preserve">Applications close </w:t>
            </w:r>
            <w:r w:rsidR="003103FB">
              <w:rPr>
                <w:rFonts w:asciiTheme="minorHAnsi" w:hAnsiTheme="minorHAnsi"/>
                <w:sz w:val="22"/>
                <w:szCs w:val="22"/>
              </w:rPr>
              <w:t>March 4</w:t>
            </w:r>
            <w:r w:rsidRPr="00135F10">
              <w:rPr>
                <w:rFonts w:asciiTheme="minorHAnsi" w:hAnsiTheme="minorHAnsi"/>
                <w:sz w:val="22"/>
                <w:szCs w:val="22"/>
              </w:rPr>
              <w:t>, 2023.</w:t>
            </w:r>
          </w:p>
          <w:p w14:paraId="6537104A" w14:textId="7E95A070" w:rsidR="0078636C" w:rsidRPr="0079087F" w:rsidRDefault="0078636C" w:rsidP="0078636C">
            <w:pPr>
              <w:pStyle w:val="Default"/>
              <w:spacing w:before="120" w:after="120"/>
              <w:rPr>
                <w:rFonts w:asciiTheme="minorHAnsi" w:hAnsiTheme="minorHAnsi"/>
                <w:color w:val="auto"/>
                <w:sz w:val="22"/>
                <w:szCs w:val="22"/>
              </w:rPr>
            </w:pPr>
            <w:r w:rsidRPr="0079087F">
              <w:rPr>
                <w:rFonts w:asciiTheme="minorHAnsi" w:hAnsiTheme="minorHAnsi"/>
                <w:sz w:val="22"/>
                <w:szCs w:val="22"/>
              </w:rPr>
              <w:t xml:space="preserve">Applications including cover letter </w:t>
            </w:r>
            <w:r>
              <w:rPr>
                <w:rFonts w:asciiTheme="minorHAnsi" w:hAnsiTheme="minorHAnsi"/>
                <w:sz w:val="22"/>
                <w:szCs w:val="22"/>
              </w:rPr>
              <w:t xml:space="preserve">(max two pages) </w:t>
            </w:r>
            <w:r w:rsidRPr="0079087F">
              <w:rPr>
                <w:rFonts w:asciiTheme="minorHAnsi" w:hAnsiTheme="minorHAnsi"/>
                <w:sz w:val="22"/>
                <w:szCs w:val="22"/>
              </w:rPr>
              <w:t xml:space="preserve">addressing the selection criteria and resume should be addressed </w:t>
            </w:r>
            <w:r w:rsidRPr="0079087F">
              <w:rPr>
                <w:rFonts w:asciiTheme="minorHAnsi" w:hAnsiTheme="minorHAnsi"/>
                <w:color w:val="auto"/>
                <w:sz w:val="22"/>
                <w:szCs w:val="22"/>
              </w:rPr>
              <w:t xml:space="preserve">to the </w:t>
            </w:r>
            <w:r w:rsidR="004F0412">
              <w:rPr>
                <w:rFonts w:asciiTheme="minorHAnsi" w:hAnsiTheme="minorHAnsi"/>
                <w:color w:val="auto"/>
                <w:sz w:val="22"/>
                <w:szCs w:val="22"/>
              </w:rPr>
              <w:t xml:space="preserve">Geordie Stapleton, </w:t>
            </w:r>
            <w:r w:rsidRPr="0079087F">
              <w:rPr>
                <w:rFonts w:asciiTheme="minorHAnsi" w:hAnsiTheme="minorHAnsi"/>
                <w:color w:val="auto"/>
                <w:sz w:val="22"/>
                <w:szCs w:val="22"/>
              </w:rPr>
              <w:t xml:space="preserve">Principal Lawyer and forwarded to </w:t>
            </w:r>
            <w:hyperlink r:id="rId8" w:history="1">
              <w:r w:rsidRPr="0079087F">
                <w:rPr>
                  <w:rStyle w:val="Hyperlink"/>
                  <w:rFonts w:asciiTheme="minorHAnsi" w:hAnsiTheme="minorHAnsi" w:cs="Arial"/>
                  <w:sz w:val="22"/>
                  <w:szCs w:val="22"/>
                </w:rPr>
                <w:t>employment@barwoncommunitylegal.org.au</w:t>
              </w:r>
            </w:hyperlink>
            <w:r w:rsidRPr="0079087F">
              <w:rPr>
                <w:rFonts w:asciiTheme="minorHAnsi" w:hAnsiTheme="minorHAnsi"/>
                <w:color w:val="auto"/>
                <w:sz w:val="22"/>
                <w:szCs w:val="22"/>
              </w:rPr>
              <w:t xml:space="preserve">. </w:t>
            </w:r>
          </w:p>
          <w:p w14:paraId="0C78C479" w14:textId="77777777" w:rsidR="0078636C" w:rsidRPr="008A78D9" w:rsidRDefault="0078636C" w:rsidP="0078636C">
            <w:pPr>
              <w:pStyle w:val="BodyText1"/>
              <w:widowControl w:val="0"/>
              <w:adjustRightInd w:val="0"/>
              <w:spacing w:before="60" w:after="60"/>
              <w:ind w:right="-334"/>
              <w:rPr>
                <w:rFonts w:asciiTheme="minorHAnsi" w:hAnsiTheme="minorHAnsi" w:cstheme="minorHAnsi"/>
                <w:lang w:val="en-US"/>
              </w:rPr>
            </w:pPr>
            <w:r w:rsidRPr="008A78D9">
              <w:rPr>
                <w:rFonts w:asciiTheme="minorHAnsi" w:hAnsiTheme="minorHAnsi" w:cstheme="minorHAnsi"/>
                <w:lang w:val="en-US"/>
              </w:rPr>
              <w:t>The recruitment process is expected to comprise three stages for short-listed applicants:</w:t>
            </w:r>
          </w:p>
          <w:p w14:paraId="1016046A" w14:textId="76C5FA16" w:rsidR="0078636C" w:rsidRPr="008A78D9" w:rsidRDefault="0078636C" w:rsidP="0078636C">
            <w:pPr>
              <w:pStyle w:val="BodyText1"/>
              <w:widowControl w:val="0"/>
              <w:numPr>
                <w:ilvl w:val="0"/>
                <w:numId w:val="13"/>
              </w:numPr>
              <w:adjustRightInd w:val="0"/>
              <w:spacing w:before="0" w:after="0"/>
              <w:ind w:right="-334"/>
              <w:rPr>
                <w:rFonts w:asciiTheme="minorHAnsi" w:hAnsiTheme="minorHAnsi" w:cstheme="minorHAnsi"/>
                <w:lang w:val="en-US"/>
              </w:rPr>
            </w:pPr>
            <w:r w:rsidRPr="008A78D9">
              <w:rPr>
                <w:rFonts w:asciiTheme="minorHAnsi" w:hAnsiTheme="minorHAnsi" w:cstheme="minorHAnsi"/>
                <w:lang w:val="en-US"/>
              </w:rPr>
              <w:t>An initial brief Zoom or Teams interview with the Principal Lawyer or Practice Manager</w:t>
            </w:r>
          </w:p>
          <w:p w14:paraId="34026E06" w14:textId="77777777" w:rsidR="008A78D9" w:rsidRDefault="0078636C" w:rsidP="0078636C">
            <w:pPr>
              <w:pStyle w:val="BodyText1"/>
              <w:widowControl w:val="0"/>
              <w:numPr>
                <w:ilvl w:val="0"/>
                <w:numId w:val="13"/>
              </w:numPr>
              <w:adjustRightInd w:val="0"/>
              <w:spacing w:before="0" w:after="0"/>
              <w:ind w:right="-334"/>
              <w:rPr>
                <w:rFonts w:asciiTheme="minorHAnsi" w:hAnsiTheme="minorHAnsi" w:cstheme="minorHAnsi"/>
                <w:lang w:val="en-US"/>
              </w:rPr>
            </w:pPr>
            <w:r w:rsidRPr="008A78D9">
              <w:rPr>
                <w:rFonts w:asciiTheme="minorHAnsi" w:hAnsiTheme="minorHAnsi" w:cstheme="minorHAnsi"/>
                <w:lang w:val="en-US"/>
              </w:rPr>
              <w:t xml:space="preserve">A face-to-face interview with the selection panel; </w:t>
            </w:r>
          </w:p>
          <w:p w14:paraId="37B421A9" w14:textId="5F3E7132" w:rsidR="0078636C" w:rsidRPr="008A78D9" w:rsidRDefault="008A78D9" w:rsidP="0078636C">
            <w:pPr>
              <w:pStyle w:val="BodyText1"/>
              <w:widowControl w:val="0"/>
              <w:numPr>
                <w:ilvl w:val="0"/>
                <w:numId w:val="13"/>
              </w:numPr>
              <w:adjustRightInd w:val="0"/>
              <w:spacing w:before="0" w:after="0"/>
              <w:ind w:right="-334"/>
              <w:rPr>
                <w:rFonts w:asciiTheme="minorHAnsi" w:hAnsiTheme="minorHAnsi" w:cstheme="minorHAnsi"/>
                <w:lang w:val="en-US"/>
              </w:rPr>
            </w:pPr>
            <w:r>
              <w:rPr>
                <w:rFonts w:asciiTheme="minorHAnsi" w:hAnsiTheme="minorHAnsi" w:cstheme="minorHAnsi"/>
                <w:lang w:val="en-US"/>
              </w:rPr>
              <w:t xml:space="preserve">A second interview with our CEO, </w:t>
            </w:r>
            <w:r w:rsidR="0078636C" w:rsidRPr="008A78D9">
              <w:rPr>
                <w:rFonts w:asciiTheme="minorHAnsi" w:hAnsiTheme="minorHAnsi" w:cstheme="minorHAnsi"/>
                <w:lang w:val="en-US"/>
              </w:rPr>
              <w:t>and</w:t>
            </w:r>
          </w:p>
          <w:p w14:paraId="147C315B" w14:textId="77777777" w:rsidR="0078636C" w:rsidRPr="008A78D9" w:rsidRDefault="0078636C" w:rsidP="0078636C">
            <w:pPr>
              <w:pStyle w:val="BodyText1"/>
              <w:widowControl w:val="0"/>
              <w:numPr>
                <w:ilvl w:val="0"/>
                <w:numId w:val="13"/>
              </w:numPr>
              <w:adjustRightInd w:val="0"/>
              <w:spacing w:before="0" w:after="0"/>
              <w:ind w:right="-334"/>
              <w:rPr>
                <w:rFonts w:asciiTheme="minorHAnsi" w:hAnsiTheme="minorHAnsi" w:cstheme="minorHAnsi"/>
                <w:lang w:val="en-US"/>
              </w:rPr>
            </w:pPr>
            <w:r w:rsidRPr="008A78D9">
              <w:rPr>
                <w:rFonts w:asciiTheme="minorHAnsi" w:hAnsiTheme="minorHAnsi" w:cstheme="minorHAnsi"/>
                <w:lang w:val="en-US"/>
              </w:rPr>
              <w:t>Up to three professional reference checks.</w:t>
            </w:r>
          </w:p>
          <w:p w14:paraId="31654D99" w14:textId="77777777" w:rsidR="0078636C" w:rsidRPr="0079087F" w:rsidRDefault="0078636C" w:rsidP="0078636C">
            <w:pPr>
              <w:rPr>
                <w:b/>
              </w:rPr>
            </w:pPr>
            <w:r w:rsidRPr="0079087F">
              <w:rPr>
                <w:lang w:val="en-US"/>
              </w:rPr>
              <w:t xml:space="preserve">The selection panel may conduct additional interviews or assessments at its discretion. </w:t>
            </w:r>
          </w:p>
          <w:p w14:paraId="165EB20A" w14:textId="77777777" w:rsidR="0078636C" w:rsidRPr="0079087F" w:rsidRDefault="0078636C" w:rsidP="0078636C">
            <w:pPr>
              <w:pStyle w:val="Heading7"/>
              <w:tabs>
                <w:tab w:val="left" w:pos="2552"/>
              </w:tabs>
              <w:spacing w:before="60"/>
              <w:jc w:val="both"/>
            </w:pPr>
            <w:r w:rsidRPr="0079087F">
              <w:t xml:space="preserve">Further Information: </w:t>
            </w:r>
            <w:r w:rsidRPr="0079087F">
              <w:tab/>
            </w:r>
            <w:hyperlink r:id="rId9" w:history="1">
              <w:r w:rsidRPr="0079087F">
                <w:rPr>
                  <w:rStyle w:val="Hyperlink"/>
                  <w:rFonts w:cs="Arial"/>
                </w:rPr>
                <w:t>www.barwoncommunitylegal.org.au</w:t>
              </w:r>
            </w:hyperlink>
            <w:r w:rsidRPr="0079087F">
              <w:t xml:space="preserve"> </w:t>
            </w:r>
          </w:p>
          <w:p w14:paraId="4471C078" w14:textId="49E0D9BD" w:rsidR="0078636C" w:rsidRPr="005A244F" w:rsidRDefault="0078636C" w:rsidP="0078636C">
            <w:r w:rsidRPr="0079087F">
              <w:rPr>
                <w:bCs/>
              </w:rPr>
              <w:t>Enquiries: P</w:t>
            </w:r>
            <w:r w:rsidRPr="0079087F">
              <w:t>lease contact Geordie Stapleton, Principal Lawyer on 1300 430 599.</w:t>
            </w:r>
          </w:p>
        </w:tc>
      </w:tr>
    </w:tbl>
    <w:p w14:paraId="03239C4D" w14:textId="77777777" w:rsidR="00116E9E" w:rsidRDefault="00116E9E" w:rsidP="00251970"/>
    <w:sectPr w:rsidR="00116E9E" w:rsidSect="00251970">
      <w:headerReference w:type="default" r:id="rId10"/>
      <w:footerReference w:type="default" r:id="rId11"/>
      <w:headerReference w:type="first" r:id="rId12"/>
      <w:footerReference w:type="first" r:id="rId13"/>
      <w:pgSz w:w="11906" w:h="16838" w:code="9"/>
      <w:pgMar w:top="1985" w:right="991" w:bottom="1135" w:left="1247" w:header="705"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0765C6" w14:textId="77777777" w:rsidR="00417622" w:rsidRDefault="00417622" w:rsidP="00251970">
      <w:r>
        <w:separator/>
      </w:r>
    </w:p>
  </w:endnote>
  <w:endnote w:type="continuationSeparator" w:id="0">
    <w:p w14:paraId="149FEAE5" w14:textId="77777777" w:rsidR="00417622" w:rsidRDefault="00417622" w:rsidP="00251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81F9C" w14:textId="77777777" w:rsidR="00417622" w:rsidRDefault="00417622" w:rsidP="00251970">
    <w:pPr>
      <w:pStyle w:val="Footer"/>
    </w:pPr>
    <w:r>
      <w:rPr>
        <w:noProof/>
      </w:rPr>
      <w:drawing>
        <wp:anchor distT="0" distB="0" distL="114300" distR="114300" simplePos="0" relativeHeight="251663360" behindDoc="1" locked="0" layoutInCell="1" allowOverlap="1" wp14:anchorId="16A56782" wp14:editId="474460BD">
          <wp:simplePos x="0" y="0"/>
          <wp:positionH relativeFrom="page">
            <wp:posOffset>25400</wp:posOffset>
          </wp:positionH>
          <wp:positionV relativeFrom="paragraph">
            <wp:posOffset>-59690</wp:posOffset>
          </wp:positionV>
          <wp:extent cx="7493570" cy="770799"/>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3570" cy="77079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49214" w14:textId="77777777" w:rsidR="00417622" w:rsidRDefault="00417622" w:rsidP="00251970">
    <w:pPr>
      <w:pStyle w:val="Footer"/>
    </w:pPr>
    <w:r>
      <w:rPr>
        <w:noProof/>
      </w:rPr>
      <w:drawing>
        <wp:anchor distT="0" distB="0" distL="114300" distR="114300" simplePos="0" relativeHeight="251659264" behindDoc="1" locked="0" layoutInCell="1" allowOverlap="1" wp14:anchorId="6B3EA51C" wp14:editId="5D511AC2">
          <wp:simplePos x="0" y="0"/>
          <wp:positionH relativeFrom="margin">
            <wp:posOffset>-778510</wp:posOffset>
          </wp:positionH>
          <wp:positionV relativeFrom="paragraph">
            <wp:posOffset>-343217</wp:posOffset>
          </wp:positionV>
          <wp:extent cx="7493570" cy="770799"/>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93570" cy="77079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3A529" w14:textId="77777777" w:rsidR="00417622" w:rsidRDefault="00417622" w:rsidP="00251970">
      <w:r>
        <w:separator/>
      </w:r>
    </w:p>
  </w:footnote>
  <w:footnote w:type="continuationSeparator" w:id="0">
    <w:p w14:paraId="3ABB683F" w14:textId="77777777" w:rsidR="00417622" w:rsidRDefault="00417622" w:rsidP="002519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CCFE0" w14:textId="77777777" w:rsidR="00417622" w:rsidRDefault="00417622" w:rsidP="00251970">
    <w:pPr>
      <w:pStyle w:val="Header"/>
    </w:pPr>
    <w:r>
      <w:rPr>
        <w:noProof/>
      </w:rPr>
      <w:drawing>
        <wp:anchor distT="0" distB="0" distL="114300" distR="114300" simplePos="0" relativeHeight="251661312" behindDoc="1" locked="0" layoutInCell="1" allowOverlap="1" wp14:anchorId="649D2B8B" wp14:editId="7C9C6396">
          <wp:simplePos x="0" y="0"/>
          <wp:positionH relativeFrom="column">
            <wp:posOffset>-779780</wp:posOffset>
          </wp:positionH>
          <wp:positionV relativeFrom="paragraph">
            <wp:posOffset>-251732</wp:posOffset>
          </wp:positionV>
          <wp:extent cx="2821305" cy="73152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21305" cy="73152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72B0F" w14:textId="77777777" w:rsidR="00417622" w:rsidRDefault="00417622" w:rsidP="00251970">
    <w:pPr>
      <w:pStyle w:val="Header"/>
    </w:pPr>
    <w:r>
      <w:rPr>
        <w:noProof/>
      </w:rPr>
      <w:drawing>
        <wp:anchor distT="0" distB="0" distL="114300" distR="114300" simplePos="0" relativeHeight="251658240" behindDoc="1" locked="0" layoutInCell="1" allowOverlap="1" wp14:anchorId="7B13DA5E" wp14:editId="43AD5264">
          <wp:simplePos x="0" y="0"/>
          <wp:positionH relativeFrom="column">
            <wp:posOffset>-779780</wp:posOffset>
          </wp:positionH>
          <wp:positionV relativeFrom="paragraph">
            <wp:posOffset>-251732</wp:posOffset>
          </wp:positionV>
          <wp:extent cx="2821305" cy="73152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21305" cy="731520"/>
                  </a:xfrm>
                  <a:prstGeom prst="rect">
                    <a:avLst/>
                  </a:prstGeom>
                  <a:noFill/>
                  <a:ln>
                    <a:noFill/>
                  </a:ln>
                </pic:spPr>
              </pic:pic>
            </a:graphicData>
          </a:graphic>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65DB2"/>
    <w:multiLevelType w:val="hybridMultilevel"/>
    <w:tmpl w:val="BE48651E"/>
    <w:lvl w:ilvl="0" w:tplc="0C090001">
      <w:start w:val="1"/>
      <w:numFmt w:val="bullet"/>
      <w:lvlText w:val=""/>
      <w:lvlJc w:val="left"/>
      <w:pPr>
        <w:ind w:left="360" w:hanging="360"/>
      </w:pPr>
      <w:rPr>
        <w:rFonts w:ascii="Symbol" w:hAnsi="Symbol" w:hint="default"/>
      </w:rPr>
    </w:lvl>
    <w:lvl w:ilvl="1" w:tplc="777E9A74">
      <w:start w:val="1"/>
      <w:numFmt w:val="bullet"/>
      <w:lvlText w:val="-"/>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5984E06"/>
    <w:multiLevelType w:val="hybridMultilevel"/>
    <w:tmpl w:val="F9FE098E"/>
    <w:lvl w:ilvl="0" w:tplc="DF507DD0">
      <w:start w:val="1"/>
      <w:numFmt w:val="bullet"/>
      <w:pStyle w:val="ListParagraph"/>
      <w:lvlText w:val=""/>
      <w:lvlJc w:val="left"/>
      <w:pPr>
        <w:ind w:left="360" w:hanging="360"/>
      </w:pPr>
      <w:rPr>
        <w:rFonts w:ascii="Symbol" w:eastAsia="Symbol" w:hAnsi="Symbol" w:hint="default"/>
        <w:w w:val="103"/>
        <w:sz w:val="19"/>
        <w:szCs w:val="19"/>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AEA5E59"/>
    <w:multiLevelType w:val="hybridMultilevel"/>
    <w:tmpl w:val="9472733E"/>
    <w:lvl w:ilvl="0" w:tplc="777E9A74">
      <w:start w:val="1"/>
      <w:numFmt w:val="bullet"/>
      <w:lvlText w:val="-"/>
      <w:lvlJc w:val="left"/>
      <w:pPr>
        <w:ind w:left="360" w:hanging="360"/>
      </w:pPr>
      <w:rPr>
        <w:rFonts w:ascii="Courier New" w:hAnsi="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211F6531"/>
    <w:multiLevelType w:val="hybridMultilevel"/>
    <w:tmpl w:val="A8C03C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14F0B3D"/>
    <w:multiLevelType w:val="hybridMultilevel"/>
    <w:tmpl w:val="893EA6B6"/>
    <w:lvl w:ilvl="0" w:tplc="51106040">
      <w:start w:val="1"/>
      <w:numFmt w:val="bullet"/>
      <w:lvlText w:val=""/>
      <w:lvlJc w:val="left"/>
      <w:pPr>
        <w:ind w:left="720" w:hanging="360"/>
      </w:pPr>
      <w:rPr>
        <w:rFonts w:ascii="Symbol" w:eastAsia="Symbol" w:hAnsi="Symbol" w:hint="default"/>
        <w:w w:val="103"/>
        <w:sz w:val="19"/>
        <w:szCs w:val="19"/>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ED72CF2"/>
    <w:multiLevelType w:val="multilevel"/>
    <w:tmpl w:val="F8B8322E"/>
    <w:lvl w:ilvl="0">
      <w:start w:val="1"/>
      <w:numFmt w:val="bullet"/>
      <w:lvlText w:val=""/>
      <w:lvlJc w:val="left"/>
      <w:pPr>
        <w:tabs>
          <w:tab w:val="num" w:pos="360"/>
        </w:tabs>
        <w:ind w:left="360" w:hanging="360"/>
      </w:pPr>
      <w:rPr>
        <w:rFonts w:ascii="Wingdings" w:hAnsi="Wingdings" w:hint="default"/>
        <w:u w:val="none"/>
      </w:rPr>
    </w:lvl>
    <w:lvl w:ilvl="1">
      <w:start w:val="1"/>
      <w:numFmt w:val="decimal"/>
      <w:isLgl/>
      <w:lvlText w:val="%1.%2"/>
      <w:lvlJc w:val="left"/>
      <w:pPr>
        <w:tabs>
          <w:tab w:val="num" w:pos="1440"/>
        </w:tabs>
        <w:ind w:left="1440" w:hanging="720"/>
      </w:pPr>
      <w:rPr>
        <w:rFonts w:cs="Times New Roman" w:hint="default"/>
      </w:rPr>
    </w:lvl>
    <w:lvl w:ilvl="2">
      <w:start w:val="1"/>
      <w:numFmt w:val="decimal"/>
      <w:isLgl/>
      <w:lvlText w:val="%1.%2.%3"/>
      <w:lvlJc w:val="left"/>
      <w:pPr>
        <w:tabs>
          <w:tab w:val="num" w:pos="2160"/>
        </w:tabs>
        <w:ind w:left="2160" w:hanging="720"/>
      </w:pPr>
      <w:rPr>
        <w:rFonts w:cs="Times New Roman" w:hint="default"/>
      </w:rPr>
    </w:lvl>
    <w:lvl w:ilvl="3">
      <w:start w:val="1"/>
      <w:numFmt w:val="decimal"/>
      <w:isLgl/>
      <w:lvlText w:val="%1.%2.%3.%4"/>
      <w:lvlJc w:val="left"/>
      <w:pPr>
        <w:tabs>
          <w:tab w:val="num" w:pos="3240"/>
        </w:tabs>
        <w:ind w:left="3240" w:hanging="1080"/>
      </w:pPr>
      <w:rPr>
        <w:rFonts w:cs="Times New Roman" w:hint="default"/>
      </w:rPr>
    </w:lvl>
    <w:lvl w:ilvl="4">
      <w:start w:val="1"/>
      <w:numFmt w:val="decimal"/>
      <w:isLgl/>
      <w:lvlText w:val="%1.%2.%3.%4.%5"/>
      <w:lvlJc w:val="left"/>
      <w:pPr>
        <w:tabs>
          <w:tab w:val="num" w:pos="3960"/>
        </w:tabs>
        <w:ind w:left="3960" w:hanging="1080"/>
      </w:pPr>
      <w:rPr>
        <w:rFonts w:cs="Times New Roman" w:hint="default"/>
      </w:rPr>
    </w:lvl>
    <w:lvl w:ilvl="5">
      <w:start w:val="1"/>
      <w:numFmt w:val="decimal"/>
      <w:isLgl/>
      <w:lvlText w:val="%1.%2.%3.%4.%5.%6"/>
      <w:lvlJc w:val="left"/>
      <w:pPr>
        <w:tabs>
          <w:tab w:val="num" w:pos="5040"/>
        </w:tabs>
        <w:ind w:left="5040" w:hanging="1440"/>
      </w:pPr>
      <w:rPr>
        <w:rFonts w:cs="Times New Roman" w:hint="default"/>
      </w:rPr>
    </w:lvl>
    <w:lvl w:ilvl="6">
      <w:start w:val="1"/>
      <w:numFmt w:val="decimal"/>
      <w:isLgl/>
      <w:lvlText w:val="%1.%2.%3.%4.%5.%6.%7"/>
      <w:lvlJc w:val="left"/>
      <w:pPr>
        <w:tabs>
          <w:tab w:val="num" w:pos="5760"/>
        </w:tabs>
        <w:ind w:left="5760" w:hanging="1440"/>
      </w:pPr>
      <w:rPr>
        <w:rFonts w:cs="Times New Roman" w:hint="default"/>
      </w:rPr>
    </w:lvl>
    <w:lvl w:ilvl="7">
      <w:start w:val="1"/>
      <w:numFmt w:val="decimal"/>
      <w:isLgl/>
      <w:lvlText w:val="%1.%2.%3.%4.%5.%6.%7.%8"/>
      <w:lvlJc w:val="left"/>
      <w:pPr>
        <w:tabs>
          <w:tab w:val="num" w:pos="6840"/>
        </w:tabs>
        <w:ind w:left="6840" w:hanging="1800"/>
      </w:pPr>
      <w:rPr>
        <w:rFonts w:cs="Times New Roman" w:hint="default"/>
      </w:rPr>
    </w:lvl>
    <w:lvl w:ilvl="8">
      <w:start w:val="1"/>
      <w:numFmt w:val="decimal"/>
      <w:isLgl/>
      <w:lvlText w:val="%1.%2.%3.%4.%5.%6.%7.%8.%9"/>
      <w:lvlJc w:val="left"/>
      <w:pPr>
        <w:tabs>
          <w:tab w:val="num" w:pos="7560"/>
        </w:tabs>
        <w:ind w:left="7560" w:hanging="1800"/>
      </w:pPr>
      <w:rPr>
        <w:rFonts w:cs="Times New Roman" w:hint="default"/>
      </w:rPr>
    </w:lvl>
  </w:abstractNum>
  <w:abstractNum w:abstractNumId="6" w15:restartNumberingAfterBreak="0">
    <w:nsid w:val="33423602"/>
    <w:multiLevelType w:val="hybridMultilevel"/>
    <w:tmpl w:val="410849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42E0B09"/>
    <w:multiLevelType w:val="hybridMultilevel"/>
    <w:tmpl w:val="2CD443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11457A7"/>
    <w:multiLevelType w:val="hybridMultilevel"/>
    <w:tmpl w:val="F7643964"/>
    <w:lvl w:ilvl="0" w:tplc="0C09000F">
      <w:start w:val="1"/>
      <w:numFmt w:val="decimal"/>
      <w:lvlText w:val="%1."/>
      <w:lvlJc w:val="left"/>
      <w:pPr>
        <w:tabs>
          <w:tab w:val="num" w:pos="720"/>
        </w:tabs>
        <w:ind w:left="720" w:hanging="360"/>
      </w:p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9" w15:restartNumberingAfterBreak="0">
    <w:nsid w:val="4C300653"/>
    <w:multiLevelType w:val="hybridMultilevel"/>
    <w:tmpl w:val="E9445C6A"/>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53825893"/>
    <w:multiLevelType w:val="hybridMultilevel"/>
    <w:tmpl w:val="9DE4D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3ED038A"/>
    <w:multiLevelType w:val="hybridMultilevel"/>
    <w:tmpl w:val="F3CC75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55E56A0C"/>
    <w:multiLevelType w:val="hybridMultilevel"/>
    <w:tmpl w:val="8C0C2B8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9BE10BB"/>
    <w:multiLevelType w:val="hybridMultilevel"/>
    <w:tmpl w:val="FE5CCF1A"/>
    <w:lvl w:ilvl="0" w:tplc="0C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7C951B4"/>
    <w:multiLevelType w:val="hybridMultilevel"/>
    <w:tmpl w:val="6A9C4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CFB280E"/>
    <w:multiLevelType w:val="hybridMultilevel"/>
    <w:tmpl w:val="D932063A"/>
    <w:lvl w:ilvl="0" w:tplc="0C09000F">
      <w:start w:val="1"/>
      <w:numFmt w:val="decimal"/>
      <w:lvlText w:val="%1."/>
      <w:lvlJc w:val="left"/>
      <w:pPr>
        <w:tabs>
          <w:tab w:val="num" w:pos="787"/>
        </w:tabs>
        <w:ind w:left="787" w:hanging="360"/>
      </w:pPr>
    </w:lvl>
    <w:lvl w:ilvl="1" w:tplc="0C090019" w:tentative="1">
      <w:start w:val="1"/>
      <w:numFmt w:val="lowerLetter"/>
      <w:lvlText w:val="%2."/>
      <w:lvlJc w:val="left"/>
      <w:pPr>
        <w:tabs>
          <w:tab w:val="num" w:pos="1507"/>
        </w:tabs>
        <w:ind w:left="1507" w:hanging="360"/>
      </w:pPr>
    </w:lvl>
    <w:lvl w:ilvl="2" w:tplc="0C09001B" w:tentative="1">
      <w:start w:val="1"/>
      <w:numFmt w:val="lowerRoman"/>
      <w:lvlText w:val="%3."/>
      <w:lvlJc w:val="right"/>
      <w:pPr>
        <w:tabs>
          <w:tab w:val="num" w:pos="2227"/>
        </w:tabs>
        <w:ind w:left="2227" w:hanging="180"/>
      </w:pPr>
    </w:lvl>
    <w:lvl w:ilvl="3" w:tplc="0C09000F" w:tentative="1">
      <w:start w:val="1"/>
      <w:numFmt w:val="decimal"/>
      <w:lvlText w:val="%4."/>
      <w:lvlJc w:val="left"/>
      <w:pPr>
        <w:tabs>
          <w:tab w:val="num" w:pos="2947"/>
        </w:tabs>
        <w:ind w:left="2947" w:hanging="360"/>
      </w:pPr>
    </w:lvl>
    <w:lvl w:ilvl="4" w:tplc="0C090019" w:tentative="1">
      <w:start w:val="1"/>
      <w:numFmt w:val="lowerLetter"/>
      <w:lvlText w:val="%5."/>
      <w:lvlJc w:val="left"/>
      <w:pPr>
        <w:tabs>
          <w:tab w:val="num" w:pos="3667"/>
        </w:tabs>
        <w:ind w:left="3667" w:hanging="360"/>
      </w:pPr>
    </w:lvl>
    <w:lvl w:ilvl="5" w:tplc="0C09001B" w:tentative="1">
      <w:start w:val="1"/>
      <w:numFmt w:val="lowerRoman"/>
      <w:lvlText w:val="%6."/>
      <w:lvlJc w:val="right"/>
      <w:pPr>
        <w:tabs>
          <w:tab w:val="num" w:pos="4387"/>
        </w:tabs>
        <w:ind w:left="4387" w:hanging="180"/>
      </w:pPr>
    </w:lvl>
    <w:lvl w:ilvl="6" w:tplc="0C09000F" w:tentative="1">
      <w:start w:val="1"/>
      <w:numFmt w:val="decimal"/>
      <w:lvlText w:val="%7."/>
      <w:lvlJc w:val="left"/>
      <w:pPr>
        <w:tabs>
          <w:tab w:val="num" w:pos="5107"/>
        </w:tabs>
        <w:ind w:left="5107" w:hanging="360"/>
      </w:pPr>
    </w:lvl>
    <w:lvl w:ilvl="7" w:tplc="0C090019" w:tentative="1">
      <w:start w:val="1"/>
      <w:numFmt w:val="lowerLetter"/>
      <w:lvlText w:val="%8."/>
      <w:lvlJc w:val="left"/>
      <w:pPr>
        <w:tabs>
          <w:tab w:val="num" w:pos="5827"/>
        </w:tabs>
        <w:ind w:left="5827" w:hanging="360"/>
      </w:pPr>
    </w:lvl>
    <w:lvl w:ilvl="8" w:tplc="0C09001B" w:tentative="1">
      <w:start w:val="1"/>
      <w:numFmt w:val="lowerRoman"/>
      <w:lvlText w:val="%9."/>
      <w:lvlJc w:val="right"/>
      <w:pPr>
        <w:tabs>
          <w:tab w:val="num" w:pos="6547"/>
        </w:tabs>
        <w:ind w:left="6547" w:hanging="180"/>
      </w:pPr>
    </w:lvl>
  </w:abstractNum>
  <w:abstractNum w:abstractNumId="16" w15:restartNumberingAfterBreak="0">
    <w:nsid w:val="6D983994"/>
    <w:multiLevelType w:val="hybridMultilevel"/>
    <w:tmpl w:val="2F16E0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6F4E56FE"/>
    <w:multiLevelType w:val="hybridMultilevel"/>
    <w:tmpl w:val="2D92B6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1C864C1"/>
    <w:multiLevelType w:val="hybridMultilevel"/>
    <w:tmpl w:val="3BC69F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793D7EE4"/>
    <w:multiLevelType w:val="hybridMultilevel"/>
    <w:tmpl w:val="037E35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7D515722"/>
    <w:multiLevelType w:val="hybridMultilevel"/>
    <w:tmpl w:val="D992672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16cid:durableId="1822696676">
    <w:abstractNumId w:val="20"/>
  </w:num>
  <w:num w:numId="2" w16cid:durableId="1412657758">
    <w:abstractNumId w:val="15"/>
  </w:num>
  <w:num w:numId="3" w16cid:durableId="93409425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96228718">
    <w:abstractNumId w:val="8"/>
  </w:num>
  <w:num w:numId="5" w16cid:durableId="512576974">
    <w:abstractNumId w:val="9"/>
  </w:num>
  <w:num w:numId="6" w16cid:durableId="243295665">
    <w:abstractNumId w:val="6"/>
  </w:num>
  <w:num w:numId="7" w16cid:durableId="1953051067">
    <w:abstractNumId w:val="18"/>
  </w:num>
  <w:num w:numId="8" w16cid:durableId="1914776047">
    <w:abstractNumId w:val="3"/>
  </w:num>
  <w:num w:numId="9" w16cid:durableId="740106419">
    <w:abstractNumId w:val="13"/>
  </w:num>
  <w:num w:numId="10" w16cid:durableId="930623978">
    <w:abstractNumId w:val="16"/>
  </w:num>
  <w:num w:numId="11" w16cid:durableId="1937787506">
    <w:abstractNumId w:val="0"/>
  </w:num>
  <w:num w:numId="12" w16cid:durableId="196892206">
    <w:abstractNumId w:val="2"/>
  </w:num>
  <w:num w:numId="13" w16cid:durableId="587276730">
    <w:abstractNumId w:val="5"/>
  </w:num>
  <w:num w:numId="14" w16cid:durableId="1801878912">
    <w:abstractNumId w:val="10"/>
  </w:num>
  <w:num w:numId="15" w16cid:durableId="497696302">
    <w:abstractNumId w:val="12"/>
  </w:num>
  <w:num w:numId="16" w16cid:durableId="513113331">
    <w:abstractNumId w:val="14"/>
  </w:num>
  <w:num w:numId="17" w16cid:durableId="18241251">
    <w:abstractNumId w:val="17"/>
  </w:num>
  <w:num w:numId="18" w16cid:durableId="77337249">
    <w:abstractNumId w:val="1"/>
  </w:num>
  <w:num w:numId="19" w16cid:durableId="1401975119">
    <w:abstractNumId w:val="4"/>
  </w:num>
  <w:num w:numId="20" w16cid:durableId="1315525412">
    <w:abstractNumId w:val="7"/>
  </w:num>
  <w:num w:numId="21" w16cid:durableId="1469936226">
    <w:abstractNumId w:val="11"/>
  </w:num>
  <w:num w:numId="22" w16cid:durableId="2095394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46D5"/>
    <w:rsid w:val="00000084"/>
    <w:rsid w:val="00002D59"/>
    <w:rsid w:val="00004926"/>
    <w:rsid w:val="00010F7F"/>
    <w:rsid w:val="000125D9"/>
    <w:rsid w:val="00014038"/>
    <w:rsid w:val="000149D1"/>
    <w:rsid w:val="00021A9E"/>
    <w:rsid w:val="00031C6E"/>
    <w:rsid w:val="00031E7D"/>
    <w:rsid w:val="0004079C"/>
    <w:rsid w:val="00043900"/>
    <w:rsid w:val="00046622"/>
    <w:rsid w:val="0005000E"/>
    <w:rsid w:val="00050696"/>
    <w:rsid w:val="0005082A"/>
    <w:rsid w:val="0005624F"/>
    <w:rsid w:val="000576AB"/>
    <w:rsid w:val="0006153B"/>
    <w:rsid w:val="0007233C"/>
    <w:rsid w:val="00073C03"/>
    <w:rsid w:val="000751AE"/>
    <w:rsid w:val="00083441"/>
    <w:rsid w:val="00086386"/>
    <w:rsid w:val="00091B37"/>
    <w:rsid w:val="00094408"/>
    <w:rsid w:val="000A196E"/>
    <w:rsid w:val="000A32ED"/>
    <w:rsid w:val="000B349C"/>
    <w:rsid w:val="000C0A4A"/>
    <w:rsid w:val="000F47FA"/>
    <w:rsid w:val="00102806"/>
    <w:rsid w:val="0011065F"/>
    <w:rsid w:val="00116E9E"/>
    <w:rsid w:val="00130525"/>
    <w:rsid w:val="00141ACC"/>
    <w:rsid w:val="001454DC"/>
    <w:rsid w:val="00147CBD"/>
    <w:rsid w:val="00162DBC"/>
    <w:rsid w:val="00166A0C"/>
    <w:rsid w:val="00174A80"/>
    <w:rsid w:val="00193CBE"/>
    <w:rsid w:val="001A10EB"/>
    <w:rsid w:val="001B0B62"/>
    <w:rsid w:val="001B27D6"/>
    <w:rsid w:val="001B6017"/>
    <w:rsid w:val="001C07A6"/>
    <w:rsid w:val="001C6625"/>
    <w:rsid w:val="001D5F1D"/>
    <w:rsid w:val="001E33F0"/>
    <w:rsid w:val="0020670E"/>
    <w:rsid w:val="00215CAB"/>
    <w:rsid w:val="002174C2"/>
    <w:rsid w:val="00217B8E"/>
    <w:rsid w:val="00250B2C"/>
    <w:rsid w:val="00251970"/>
    <w:rsid w:val="002543C9"/>
    <w:rsid w:val="00254406"/>
    <w:rsid w:val="00255F21"/>
    <w:rsid w:val="00264FC1"/>
    <w:rsid w:val="002716FE"/>
    <w:rsid w:val="00280A7F"/>
    <w:rsid w:val="00293113"/>
    <w:rsid w:val="002A6D98"/>
    <w:rsid w:val="002C7DD2"/>
    <w:rsid w:val="002D09E7"/>
    <w:rsid w:val="002D2D3F"/>
    <w:rsid w:val="002D3087"/>
    <w:rsid w:val="002D5378"/>
    <w:rsid w:val="002D5C9B"/>
    <w:rsid w:val="002E3E0C"/>
    <w:rsid w:val="002E4555"/>
    <w:rsid w:val="002E7090"/>
    <w:rsid w:val="002E7203"/>
    <w:rsid w:val="002F4D06"/>
    <w:rsid w:val="002F6DC9"/>
    <w:rsid w:val="003103FB"/>
    <w:rsid w:val="00314437"/>
    <w:rsid w:val="003259E4"/>
    <w:rsid w:val="00331BC9"/>
    <w:rsid w:val="00333A5C"/>
    <w:rsid w:val="00335C58"/>
    <w:rsid w:val="00354B39"/>
    <w:rsid w:val="00365E37"/>
    <w:rsid w:val="00370649"/>
    <w:rsid w:val="003836A5"/>
    <w:rsid w:val="00383B20"/>
    <w:rsid w:val="00391131"/>
    <w:rsid w:val="003914F9"/>
    <w:rsid w:val="00391737"/>
    <w:rsid w:val="003A469F"/>
    <w:rsid w:val="003A6901"/>
    <w:rsid w:val="003B07B5"/>
    <w:rsid w:val="003B4711"/>
    <w:rsid w:val="003B4BD9"/>
    <w:rsid w:val="003C2011"/>
    <w:rsid w:val="003C3844"/>
    <w:rsid w:val="003C490A"/>
    <w:rsid w:val="003D528A"/>
    <w:rsid w:val="003E017E"/>
    <w:rsid w:val="003E1C35"/>
    <w:rsid w:val="003F1DA4"/>
    <w:rsid w:val="00414411"/>
    <w:rsid w:val="00414A0E"/>
    <w:rsid w:val="00416C44"/>
    <w:rsid w:val="00417622"/>
    <w:rsid w:val="00445E8B"/>
    <w:rsid w:val="00447889"/>
    <w:rsid w:val="00453C66"/>
    <w:rsid w:val="004621DC"/>
    <w:rsid w:val="00462812"/>
    <w:rsid w:val="00462CF7"/>
    <w:rsid w:val="00473AF9"/>
    <w:rsid w:val="00485BC6"/>
    <w:rsid w:val="004A00F9"/>
    <w:rsid w:val="004B0A5A"/>
    <w:rsid w:val="004B5059"/>
    <w:rsid w:val="004B7B38"/>
    <w:rsid w:val="004C6DF5"/>
    <w:rsid w:val="004D4F4F"/>
    <w:rsid w:val="004E6AEA"/>
    <w:rsid w:val="004F0412"/>
    <w:rsid w:val="004F1231"/>
    <w:rsid w:val="00505FC6"/>
    <w:rsid w:val="005101C4"/>
    <w:rsid w:val="00512683"/>
    <w:rsid w:val="00512F61"/>
    <w:rsid w:val="0052412E"/>
    <w:rsid w:val="005241C3"/>
    <w:rsid w:val="005246C4"/>
    <w:rsid w:val="00524EBE"/>
    <w:rsid w:val="0054129D"/>
    <w:rsid w:val="00542498"/>
    <w:rsid w:val="005568A8"/>
    <w:rsid w:val="0056095D"/>
    <w:rsid w:val="005666B3"/>
    <w:rsid w:val="00582797"/>
    <w:rsid w:val="005852E5"/>
    <w:rsid w:val="00597060"/>
    <w:rsid w:val="005A244F"/>
    <w:rsid w:val="005B20AB"/>
    <w:rsid w:val="005B21CF"/>
    <w:rsid w:val="005C062D"/>
    <w:rsid w:val="005C5BC5"/>
    <w:rsid w:val="005C68A9"/>
    <w:rsid w:val="005E34D1"/>
    <w:rsid w:val="005F2907"/>
    <w:rsid w:val="00601BA5"/>
    <w:rsid w:val="00604C62"/>
    <w:rsid w:val="00612285"/>
    <w:rsid w:val="00617BF6"/>
    <w:rsid w:val="0062277C"/>
    <w:rsid w:val="00623641"/>
    <w:rsid w:val="0063055C"/>
    <w:rsid w:val="00630D39"/>
    <w:rsid w:val="00631B53"/>
    <w:rsid w:val="00631E5A"/>
    <w:rsid w:val="00640620"/>
    <w:rsid w:val="00650793"/>
    <w:rsid w:val="00650EC5"/>
    <w:rsid w:val="00653ACE"/>
    <w:rsid w:val="0065406D"/>
    <w:rsid w:val="00656A18"/>
    <w:rsid w:val="00661F14"/>
    <w:rsid w:val="006628DA"/>
    <w:rsid w:val="006837CF"/>
    <w:rsid w:val="006901E9"/>
    <w:rsid w:val="00695CD6"/>
    <w:rsid w:val="006A21BE"/>
    <w:rsid w:val="006A4830"/>
    <w:rsid w:val="006A7B04"/>
    <w:rsid w:val="006B4AA4"/>
    <w:rsid w:val="006B5FD0"/>
    <w:rsid w:val="006C3E90"/>
    <w:rsid w:val="006E0925"/>
    <w:rsid w:val="006E1E53"/>
    <w:rsid w:val="006F6C7E"/>
    <w:rsid w:val="00700EBF"/>
    <w:rsid w:val="0070449C"/>
    <w:rsid w:val="00710A6A"/>
    <w:rsid w:val="00736149"/>
    <w:rsid w:val="00741F4C"/>
    <w:rsid w:val="00756983"/>
    <w:rsid w:val="00770E8F"/>
    <w:rsid w:val="00771415"/>
    <w:rsid w:val="00773E6D"/>
    <w:rsid w:val="00780BC0"/>
    <w:rsid w:val="0078204E"/>
    <w:rsid w:val="0078241F"/>
    <w:rsid w:val="0078636C"/>
    <w:rsid w:val="0079013F"/>
    <w:rsid w:val="0079624B"/>
    <w:rsid w:val="007A1E2A"/>
    <w:rsid w:val="007B49A4"/>
    <w:rsid w:val="007C186E"/>
    <w:rsid w:val="007C7C39"/>
    <w:rsid w:val="007E3CFE"/>
    <w:rsid w:val="007F0F65"/>
    <w:rsid w:val="007F1A92"/>
    <w:rsid w:val="007F3F7F"/>
    <w:rsid w:val="00800A8B"/>
    <w:rsid w:val="00801AA4"/>
    <w:rsid w:val="00811CE0"/>
    <w:rsid w:val="0082753D"/>
    <w:rsid w:val="0084207A"/>
    <w:rsid w:val="00851C23"/>
    <w:rsid w:val="0085577E"/>
    <w:rsid w:val="00855916"/>
    <w:rsid w:val="00860CD8"/>
    <w:rsid w:val="008809A4"/>
    <w:rsid w:val="00883332"/>
    <w:rsid w:val="00892ACD"/>
    <w:rsid w:val="0089601C"/>
    <w:rsid w:val="008A1FE8"/>
    <w:rsid w:val="008A56B0"/>
    <w:rsid w:val="008A722A"/>
    <w:rsid w:val="008A78D9"/>
    <w:rsid w:val="008B4EFB"/>
    <w:rsid w:val="008B57A4"/>
    <w:rsid w:val="008D4B61"/>
    <w:rsid w:val="008D660B"/>
    <w:rsid w:val="008E1885"/>
    <w:rsid w:val="008E30AF"/>
    <w:rsid w:val="008F2295"/>
    <w:rsid w:val="0090194B"/>
    <w:rsid w:val="00903501"/>
    <w:rsid w:val="00910A23"/>
    <w:rsid w:val="0091257A"/>
    <w:rsid w:val="009126C6"/>
    <w:rsid w:val="0091510E"/>
    <w:rsid w:val="00916B8D"/>
    <w:rsid w:val="00930477"/>
    <w:rsid w:val="00931056"/>
    <w:rsid w:val="009347FB"/>
    <w:rsid w:val="00937326"/>
    <w:rsid w:val="00946CD2"/>
    <w:rsid w:val="00956830"/>
    <w:rsid w:val="00964D8D"/>
    <w:rsid w:val="00984AF2"/>
    <w:rsid w:val="00990EC7"/>
    <w:rsid w:val="009A5787"/>
    <w:rsid w:val="009A7DC0"/>
    <w:rsid w:val="009A7DFA"/>
    <w:rsid w:val="009B2398"/>
    <w:rsid w:val="009B610D"/>
    <w:rsid w:val="009B61AF"/>
    <w:rsid w:val="009C2A11"/>
    <w:rsid w:val="009C6E73"/>
    <w:rsid w:val="009D176D"/>
    <w:rsid w:val="009E1194"/>
    <w:rsid w:val="009E348C"/>
    <w:rsid w:val="009E7965"/>
    <w:rsid w:val="009F2709"/>
    <w:rsid w:val="00A0373F"/>
    <w:rsid w:val="00A228C5"/>
    <w:rsid w:val="00A244D4"/>
    <w:rsid w:val="00A346C9"/>
    <w:rsid w:val="00A35869"/>
    <w:rsid w:val="00A41F38"/>
    <w:rsid w:val="00A46290"/>
    <w:rsid w:val="00A60E61"/>
    <w:rsid w:val="00A62536"/>
    <w:rsid w:val="00A6328A"/>
    <w:rsid w:val="00A74DCB"/>
    <w:rsid w:val="00A776A3"/>
    <w:rsid w:val="00A84812"/>
    <w:rsid w:val="00A84CB8"/>
    <w:rsid w:val="00A977A7"/>
    <w:rsid w:val="00AA6321"/>
    <w:rsid w:val="00AC1E5A"/>
    <w:rsid w:val="00AD3818"/>
    <w:rsid w:val="00AD4CE4"/>
    <w:rsid w:val="00AE2E7E"/>
    <w:rsid w:val="00B00741"/>
    <w:rsid w:val="00B063F9"/>
    <w:rsid w:val="00B1204B"/>
    <w:rsid w:val="00B1574F"/>
    <w:rsid w:val="00B168E3"/>
    <w:rsid w:val="00B16968"/>
    <w:rsid w:val="00B222FC"/>
    <w:rsid w:val="00B33910"/>
    <w:rsid w:val="00B37572"/>
    <w:rsid w:val="00B47ED5"/>
    <w:rsid w:val="00B619A9"/>
    <w:rsid w:val="00B62366"/>
    <w:rsid w:val="00B62C04"/>
    <w:rsid w:val="00B65780"/>
    <w:rsid w:val="00B7623A"/>
    <w:rsid w:val="00B77E4C"/>
    <w:rsid w:val="00B836D3"/>
    <w:rsid w:val="00B93DD3"/>
    <w:rsid w:val="00BA2AFB"/>
    <w:rsid w:val="00BB25D7"/>
    <w:rsid w:val="00BB3E1F"/>
    <w:rsid w:val="00BB459A"/>
    <w:rsid w:val="00BC0204"/>
    <w:rsid w:val="00BC4425"/>
    <w:rsid w:val="00BC6DBE"/>
    <w:rsid w:val="00BC715D"/>
    <w:rsid w:val="00BD3BFD"/>
    <w:rsid w:val="00BD59A6"/>
    <w:rsid w:val="00BF1302"/>
    <w:rsid w:val="00BF7CD8"/>
    <w:rsid w:val="00C067E5"/>
    <w:rsid w:val="00C32040"/>
    <w:rsid w:val="00C359A8"/>
    <w:rsid w:val="00C43D10"/>
    <w:rsid w:val="00C450FE"/>
    <w:rsid w:val="00C4690C"/>
    <w:rsid w:val="00C53966"/>
    <w:rsid w:val="00C55B0B"/>
    <w:rsid w:val="00C5722A"/>
    <w:rsid w:val="00C625C1"/>
    <w:rsid w:val="00C664BF"/>
    <w:rsid w:val="00C678CE"/>
    <w:rsid w:val="00C67AF7"/>
    <w:rsid w:val="00C74F49"/>
    <w:rsid w:val="00C85D91"/>
    <w:rsid w:val="00C95278"/>
    <w:rsid w:val="00C97F29"/>
    <w:rsid w:val="00CA65CA"/>
    <w:rsid w:val="00CB4157"/>
    <w:rsid w:val="00CB5B60"/>
    <w:rsid w:val="00CC0463"/>
    <w:rsid w:val="00CD3319"/>
    <w:rsid w:val="00CF1DF0"/>
    <w:rsid w:val="00CF3FC7"/>
    <w:rsid w:val="00CF5B65"/>
    <w:rsid w:val="00D00D1F"/>
    <w:rsid w:val="00D13B04"/>
    <w:rsid w:val="00D15C93"/>
    <w:rsid w:val="00D17BEB"/>
    <w:rsid w:val="00D2723F"/>
    <w:rsid w:val="00D33C8B"/>
    <w:rsid w:val="00D47399"/>
    <w:rsid w:val="00D47D9A"/>
    <w:rsid w:val="00D547A7"/>
    <w:rsid w:val="00D54D61"/>
    <w:rsid w:val="00D55EEE"/>
    <w:rsid w:val="00D647AB"/>
    <w:rsid w:val="00D67FC0"/>
    <w:rsid w:val="00DA100A"/>
    <w:rsid w:val="00DA41C5"/>
    <w:rsid w:val="00DB5226"/>
    <w:rsid w:val="00DD22AB"/>
    <w:rsid w:val="00DD4C3D"/>
    <w:rsid w:val="00DD6986"/>
    <w:rsid w:val="00DD76E0"/>
    <w:rsid w:val="00DD7D10"/>
    <w:rsid w:val="00DE3117"/>
    <w:rsid w:val="00DE454F"/>
    <w:rsid w:val="00DE4EC8"/>
    <w:rsid w:val="00DE4F6B"/>
    <w:rsid w:val="00DF5BE3"/>
    <w:rsid w:val="00E03C97"/>
    <w:rsid w:val="00E04F3F"/>
    <w:rsid w:val="00E106CC"/>
    <w:rsid w:val="00E1101B"/>
    <w:rsid w:val="00E163DD"/>
    <w:rsid w:val="00E22ABA"/>
    <w:rsid w:val="00E257D3"/>
    <w:rsid w:val="00E31EBE"/>
    <w:rsid w:val="00E32DBC"/>
    <w:rsid w:val="00E36D38"/>
    <w:rsid w:val="00E40971"/>
    <w:rsid w:val="00E41FE7"/>
    <w:rsid w:val="00E44A0F"/>
    <w:rsid w:val="00E50332"/>
    <w:rsid w:val="00E53682"/>
    <w:rsid w:val="00E551AE"/>
    <w:rsid w:val="00E736C4"/>
    <w:rsid w:val="00E752B3"/>
    <w:rsid w:val="00E80355"/>
    <w:rsid w:val="00E84679"/>
    <w:rsid w:val="00E9775C"/>
    <w:rsid w:val="00EA5E87"/>
    <w:rsid w:val="00EB0451"/>
    <w:rsid w:val="00EB182D"/>
    <w:rsid w:val="00EB6030"/>
    <w:rsid w:val="00ED63C0"/>
    <w:rsid w:val="00ED64E2"/>
    <w:rsid w:val="00EE2678"/>
    <w:rsid w:val="00EE5E16"/>
    <w:rsid w:val="00EE7EB0"/>
    <w:rsid w:val="00EF2137"/>
    <w:rsid w:val="00EF222E"/>
    <w:rsid w:val="00EF3738"/>
    <w:rsid w:val="00F03CB5"/>
    <w:rsid w:val="00F0541F"/>
    <w:rsid w:val="00F115A6"/>
    <w:rsid w:val="00F136D8"/>
    <w:rsid w:val="00F13E88"/>
    <w:rsid w:val="00F17491"/>
    <w:rsid w:val="00F24666"/>
    <w:rsid w:val="00F25886"/>
    <w:rsid w:val="00F259BB"/>
    <w:rsid w:val="00F26429"/>
    <w:rsid w:val="00F32575"/>
    <w:rsid w:val="00F441E0"/>
    <w:rsid w:val="00F62ABB"/>
    <w:rsid w:val="00F73C62"/>
    <w:rsid w:val="00F75C18"/>
    <w:rsid w:val="00F761BA"/>
    <w:rsid w:val="00F82890"/>
    <w:rsid w:val="00F83E23"/>
    <w:rsid w:val="00F846D5"/>
    <w:rsid w:val="00F9040F"/>
    <w:rsid w:val="00F9080A"/>
    <w:rsid w:val="00F92591"/>
    <w:rsid w:val="00F92862"/>
    <w:rsid w:val="00F94E93"/>
    <w:rsid w:val="00F95846"/>
    <w:rsid w:val="00FA50D3"/>
    <w:rsid w:val="00FA5778"/>
    <w:rsid w:val="00FA6FD9"/>
    <w:rsid w:val="00FB04F2"/>
    <w:rsid w:val="00FB2652"/>
    <w:rsid w:val="00FC2B85"/>
    <w:rsid w:val="00FD2377"/>
    <w:rsid w:val="00FF0183"/>
    <w:rsid w:val="00FF33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3CA5A1D3"/>
  <w15:docId w15:val="{A7D2E0C1-6EC7-486E-A44B-AEE406115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iPriority="9" w:unhideWhenUsed="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5CD6"/>
    <w:pPr>
      <w:autoSpaceDE w:val="0"/>
      <w:autoSpaceDN w:val="0"/>
      <w:spacing w:before="120" w:after="120"/>
    </w:pPr>
    <w:rPr>
      <w:rFonts w:asciiTheme="minorHAnsi" w:hAnsiTheme="minorHAnsi" w:cs="Arial"/>
      <w:sz w:val="22"/>
      <w:szCs w:val="22"/>
    </w:rPr>
  </w:style>
  <w:style w:type="paragraph" w:styleId="Heading3">
    <w:name w:val="heading 3"/>
    <w:basedOn w:val="Normal"/>
    <w:next w:val="Normal"/>
    <w:link w:val="Heading3Char"/>
    <w:unhideWhenUsed/>
    <w:qFormat/>
    <w:locked/>
    <w:rsid w:val="00695CD6"/>
    <w:pPr>
      <w:outlineLvl w:val="2"/>
    </w:pPr>
    <w:rPr>
      <w:rFonts w:eastAsiaTheme="majorEastAsia" w:cstheme="minorHAnsi"/>
      <w:b/>
    </w:rPr>
  </w:style>
  <w:style w:type="paragraph" w:styleId="Heading7">
    <w:name w:val="heading 7"/>
    <w:basedOn w:val="Normal"/>
    <w:next w:val="Normal"/>
    <w:link w:val="Heading7Char"/>
    <w:uiPriority w:val="9"/>
    <w:unhideWhenUsed/>
    <w:locked/>
    <w:rsid w:val="009C2A11"/>
    <w:pPr>
      <w:spacing w:before="240" w:after="60" w:line="259" w:lineRule="auto"/>
      <w:outlineLvl w:val="6"/>
    </w:pPr>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414A0E"/>
    <w:rPr>
      <w:rFonts w:ascii="Tahoma" w:hAnsi="Tahoma" w:cs="Tahoma"/>
      <w:sz w:val="16"/>
      <w:szCs w:val="16"/>
    </w:rPr>
  </w:style>
  <w:style w:type="character" w:customStyle="1" w:styleId="BalloonTextChar">
    <w:name w:val="Balloon Text Char"/>
    <w:basedOn w:val="DefaultParagraphFont"/>
    <w:link w:val="BalloonText"/>
    <w:locked/>
    <w:rsid w:val="00414A0E"/>
    <w:rPr>
      <w:rFonts w:ascii="Tahoma" w:hAnsi="Tahoma" w:cs="Tahoma"/>
      <w:sz w:val="16"/>
      <w:szCs w:val="16"/>
    </w:rPr>
  </w:style>
  <w:style w:type="table" w:styleId="TableGrid">
    <w:name w:val="Table Grid"/>
    <w:basedOn w:val="TableNormal"/>
    <w:rsid w:val="00416C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8F2295"/>
    <w:pPr>
      <w:tabs>
        <w:tab w:val="center" w:pos="4153"/>
        <w:tab w:val="right" w:pos="8306"/>
      </w:tabs>
    </w:pPr>
  </w:style>
  <w:style w:type="paragraph" w:styleId="Footer">
    <w:name w:val="footer"/>
    <w:basedOn w:val="Normal"/>
    <w:rsid w:val="008F2295"/>
    <w:pPr>
      <w:tabs>
        <w:tab w:val="center" w:pos="4153"/>
        <w:tab w:val="right" w:pos="8306"/>
      </w:tabs>
    </w:pPr>
  </w:style>
  <w:style w:type="character" w:customStyle="1" w:styleId="Heading7Char">
    <w:name w:val="Heading 7 Char"/>
    <w:basedOn w:val="DefaultParagraphFont"/>
    <w:link w:val="Heading7"/>
    <w:uiPriority w:val="9"/>
    <w:rsid w:val="009C2A11"/>
    <w:rPr>
      <w:rFonts w:asciiTheme="minorHAnsi" w:eastAsiaTheme="minorEastAsia" w:hAnsiTheme="minorHAnsi"/>
      <w:sz w:val="24"/>
      <w:szCs w:val="24"/>
    </w:rPr>
  </w:style>
  <w:style w:type="paragraph" w:styleId="ListParagraph">
    <w:name w:val="List Paragraph"/>
    <w:basedOn w:val="Normal"/>
    <w:uiPriority w:val="34"/>
    <w:qFormat/>
    <w:rsid w:val="00695CD6"/>
    <w:pPr>
      <w:numPr>
        <w:numId w:val="18"/>
      </w:numPr>
      <w:adjustRightInd w:val="0"/>
      <w:spacing w:line="264" w:lineRule="auto"/>
      <w:ind w:left="357" w:hanging="357"/>
      <w:contextualSpacing/>
    </w:pPr>
    <w:rPr>
      <w:bCs/>
    </w:rPr>
  </w:style>
  <w:style w:type="paragraph" w:customStyle="1" w:styleId="Default">
    <w:name w:val="Default"/>
    <w:rsid w:val="009C2A11"/>
    <w:pPr>
      <w:autoSpaceDE w:val="0"/>
      <w:autoSpaceDN w:val="0"/>
      <w:adjustRightInd w:val="0"/>
    </w:pPr>
    <w:rPr>
      <w:rFonts w:ascii="Arial" w:hAnsi="Arial" w:cs="Arial"/>
      <w:color w:val="000000"/>
      <w:sz w:val="24"/>
      <w:szCs w:val="24"/>
    </w:rPr>
  </w:style>
  <w:style w:type="character" w:styleId="Hyperlink">
    <w:name w:val="Hyperlink"/>
    <w:basedOn w:val="DefaultParagraphFont"/>
    <w:uiPriority w:val="99"/>
    <w:rsid w:val="009C2A11"/>
    <w:rPr>
      <w:rFonts w:cs="Times New Roman"/>
      <w:color w:val="0000FF"/>
      <w:u w:val="single"/>
    </w:rPr>
  </w:style>
  <w:style w:type="paragraph" w:customStyle="1" w:styleId="BodyText1">
    <w:name w:val="Body Text1"/>
    <w:basedOn w:val="BodyTextIndent"/>
    <w:rsid w:val="009C2A11"/>
    <w:pPr>
      <w:ind w:left="0"/>
      <w:jc w:val="both"/>
    </w:pPr>
    <w:rPr>
      <w:rFonts w:ascii="Arial" w:hAnsi="Arial"/>
      <w:lang w:val="en-GB" w:eastAsia="en-US"/>
    </w:rPr>
  </w:style>
  <w:style w:type="paragraph" w:styleId="BodyTextIndent">
    <w:name w:val="Body Text Indent"/>
    <w:basedOn w:val="Normal"/>
    <w:link w:val="BodyTextIndentChar"/>
    <w:semiHidden/>
    <w:unhideWhenUsed/>
    <w:rsid w:val="009C2A11"/>
    <w:pPr>
      <w:ind w:left="283"/>
    </w:pPr>
  </w:style>
  <w:style w:type="character" w:customStyle="1" w:styleId="BodyTextIndentChar">
    <w:name w:val="Body Text Indent Char"/>
    <w:basedOn w:val="DefaultParagraphFont"/>
    <w:link w:val="BodyTextIndent"/>
    <w:semiHidden/>
    <w:rsid w:val="009C2A11"/>
    <w:rPr>
      <w:sz w:val="24"/>
      <w:szCs w:val="24"/>
    </w:rPr>
  </w:style>
  <w:style w:type="character" w:styleId="CommentReference">
    <w:name w:val="annotation reference"/>
    <w:basedOn w:val="DefaultParagraphFont"/>
    <w:semiHidden/>
    <w:unhideWhenUsed/>
    <w:rsid w:val="00E53682"/>
    <w:rPr>
      <w:sz w:val="16"/>
      <w:szCs w:val="16"/>
    </w:rPr>
  </w:style>
  <w:style w:type="paragraph" w:styleId="CommentText">
    <w:name w:val="annotation text"/>
    <w:basedOn w:val="Normal"/>
    <w:link w:val="CommentTextChar"/>
    <w:semiHidden/>
    <w:unhideWhenUsed/>
    <w:rsid w:val="00E53682"/>
    <w:rPr>
      <w:sz w:val="20"/>
      <w:szCs w:val="20"/>
    </w:rPr>
  </w:style>
  <w:style w:type="character" w:customStyle="1" w:styleId="CommentTextChar">
    <w:name w:val="Comment Text Char"/>
    <w:basedOn w:val="DefaultParagraphFont"/>
    <w:link w:val="CommentText"/>
    <w:semiHidden/>
    <w:rsid w:val="00E53682"/>
  </w:style>
  <w:style w:type="paragraph" w:styleId="CommentSubject">
    <w:name w:val="annotation subject"/>
    <w:basedOn w:val="CommentText"/>
    <w:next w:val="CommentText"/>
    <w:link w:val="CommentSubjectChar"/>
    <w:semiHidden/>
    <w:unhideWhenUsed/>
    <w:rsid w:val="00E53682"/>
    <w:rPr>
      <w:b/>
      <w:bCs/>
    </w:rPr>
  </w:style>
  <w:style w:type="character" w:customStyle="1" w:styleId="CommentSubjectChar">
    <w:name w:val="Comment Subject Char"/>
    <w:basedOn w:val="CommentTextChar"/>
    <w:link w:val="CommentSubject"/>
    <w:semiHidden/>
    <w:rsid w:val="00E53682"/>
    <w:rPr>
      <w:b/>
      <w:bCs/>
    </w:rPr>
  </w:style>
  <w:style w:type="character" w:customStyle="1" w:styleId="Heading3Char">
    <w:name w:val="Heading 3 Char"/>
    <w:basedOn w:val="DefaultParagraphFont"/>
    <w:link w:val="Heading3"/>
    <w:rsid w:val="00695CD6"/>
    <w:rPr>
      <w:rFonts w:asciiTheme="minorHAnsi" w:eastAsiaTheme="majorEastAsia" w:hAnsiTheme="minorHAnsi" w:cstheme="minorHAnsi"/>
      <w:b/>
      <w:sz w:val="22"/>
      <w:szCs w:val="22"/>
    </w:rPr>
  </w:style>
  <w:style w:type="paragraph" w:styleId="NormalWeb">
    <w:name w:val="Normal (Web)"/>
    <w:basedOn w:val="Normal"/>
    <w:uiPriority w:val="99"/>
    <w:unhideWhenUsed/>
    <w:rsid w:val="00E9775C"/>
    <w:pPr>
      <w:spacing w:before="100" w:beforeAutospacing="1" w:after="100" w:afterAutospacing="1"/>
    </w:pPr>
  </w:style>
  <w:style w:type="character" w:styleId="IntenseEmphasis">
    <w:name w:val="Intense Emphasis"/>
    <w:basedOn w:val="DefaultParagraphFont"/>
    <w:uiPriority w:val="21"/>
    <w:qFormat/>
    <w:rsid w:val="00251970"/>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791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ployment@barwoncommunitylegal.org.a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arwoncommunitylegal.org.au"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Jobs\Barwon_CLS\Assets\Letterhead\BCLS%20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637B1F-6E48-4038-89F8-97A37204A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BCLS Letterhead.dotx</Template>
  <TotalTime>3</TotalTime>
  <Pages>4</Pages>
  <Words>1218</Words>
  <Characters>7485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Barbara Paolini</cp:lastModifiedBy>
  <cp:revision>3</cp:revision>
  <cp:lastPrinted>2022-07-27T02:04:00Z</cp:lastPrinted>
  <dcterms:created xsi:type="dcterms:W3CDTF">2022-12-07T03:04:00Z</dcterms:created>
  <dcterms:modified xsi:type="dcterms:W3CDTF">2023-02-15T01:11:00Z</dcterms:modified>
</cp:coreProperties>
</file>